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47" w:rsidRPr="005C63BB" w:rsidRDefault="00D90947" w:rsidP="005E5137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Приложение</w:t>
      </w:r>
    </w:p>
    <w:p w:rsidR="00D90947" w:rsidRDefault="00D90947" w:rsidP="005E5137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D90947" w:rsidRPr="005C63BB" w:rsidRDefault="00D90947" w:rsidP="005E5137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УТВЕРЖДЕНА</w:t>
      </w:r>
    </w:p>
    <w:p w:rsidR="00D90947" w:rsidRDefault="00D90947" w:rsidP="00DA1144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D90947" w:rsidRPr="005C63BB" w:rsidRDefault="00D90947" w:rsidP="00DA1144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постановлением Правительства Кировской области </w:t>
      </w:r>
    </w:p>
    <w:p w:rsidR="00D90947" w:rsidRPr="005C63BB" w:rsidRDefault="00D90947" w:rsidP="00DA1144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от </w:t>
      </w:r>
      <w:r w:rsidR="006C2E19">
        <w:rPr>
          <w:rFonts w:ascii="Times New Roman" w:hAnsi="Times New Roman"/>
          <w:sz w:val="28"/>
          <w:szCs w:val="28"/>
        </w:rPr>
        <w:t>20.12.2019</w:t>
      </w:r>
      <w:r w:rsidRPr="005C6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C63BB">
        <w:rPr>
          <w:rFonts w:ascii="Times New Roman" w:hAnsi="Times New Roman"/>
          <w:sz w:val="28"/>
          <w:szCs w:val="28"/>
        </w:rPr>
        <w:t xml:space="preserve"> №</w:t>
      </w:r>
      <w:r w:rsidR="006C2E19">
        <w:rPr>
          <w:rFonts w:ascii="Times New Roman" w:hAnsi="Times New Roman"/>
          <w:sz w:val="28"/>
          <w:szCs w:val="28"/>
        </w:rPr>
        <w:t xml:space="preserve"> 688-П</w:t>
      </w:r>
    </w:p>
    <w:p w:rsidR="00D90947" w:rsidRPr="005C63BB" w:rsidRDefault="00D90947" w:rsidP="00F90616">
      <w:pPr>
        <w:pStyle w:val="ConsPlusNormal"/>
        <w:tabs>
          <w:tab w:val="left" w:pos="5387"/>
        </w:tabs>
        <w:jc w:val="both"/>
        <w:rPr>
          <w:rFonts w:ascii="Times New Roman" w:hAnsi="Times New Roman"/>
        </w:rPr>
      </w:pPr>
    </w:p>
    <w:p w:rsidR="00D90947" w:rsidRPr="005C63BB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ГОСУДАРСТВЕННАЯ ПРОГРАММА</w:t>
      </w: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Кировской области «Развитие отраслей промышленного комплекса»</w:t>
      </w: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Default="00D90947" w:rsidP="00297343">
      <w:pPr>
        <w:pStyle w:val="ConsPlusTitle"/>
        <w:outlineLvl w:val="1"/>
        <w:rPr>
          <w:rFonts w:ascii="Times New Roman" w:hAnsi="Times New Roman"/>
        </w:rPr>
      </w:pPr>
    </w:p>
    <w:p w:rsidR="00D90947" w:rsidRDefault="00D90947" w:rsidP="00297343">
      <w:pPr>
        <w:pStyle w:val="ConsPlusTitle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ПАСПОРТ</w:t>
      </w:r>
    </w:p>
    <w:p w:rsidR="00D90947" w:rsidRPr="005C63BB" w:rsidRDefault="00D90947" w:rsidP="00297343">
      <w:pPr>
        <w:pStyle w:val="ConsPlusTitle"/>
        <w:jc w:val="center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государственн</w:t>
      </w:r>
      <w:r>
        <w:rPr>
          <w:rFonts w:ascii="Times New Roman" w:hAnsi="Times New Roman"/>
        </w:rPr>
        <w:t>ой</w:t>
      </w:r>
      <w:r w:rsidRPr="005C63BB">
        <w:rPr>
          <w:rFonts w:ascii="Times New Roman" w:hAnsi="Times New Roman"/>
        </w:rPr>
        <w:t xml:space="preserve"> программ</w:t>
      </w:r>
      <w:r>
        <w:rPr>
          <w:rFonts w:ascii="Times New Roman" w:hAnsi="Times New Roman"/>
        </w:rPr>
        <w:t>ы</w:t>
      </w:r>
      <w:r w:rsidRPr="005C63BB">
        <w:rPr>
          <w:rFonts w:ascii="Times New Roman" w:hAnsi="Times New Roman"/>
        </w:rPr>
        <w:t xml:space="preserve"> Кировской области</w:t>
      </w:r>
    </w:p>
    <w:p w:rsidR="00D90947" w:rsidRPr="005C63BB" w:rsidRDefault="00D90947" w:rsidP="00297343">
      <w:pPr>
        <w:pStyle w:val="ConsPlusTitle"/>
        <w:jc w:val="center"/>
        <w:rPr>
          <w:rFonts w:ascii="Times New Roman" w:hAnsi="Times New Roman"/>
        </w:rPr>
      </w:pPr>
      <w:r w:rsidRPr="005C63BB">
        <w:rPr>
          <w:rFonts w:ascii="Times New Roman" w:hAnsi="Times New Roman"/>
        </w:rPr>
        <w:t>«Развитие отраслей промышленного комплекса»</w:t>
      </w:r>
    </w:p>
    <w:p w:rsidR="00D90947" w:rsidRPr="005C63BB" w:rsidRDefault="00D90947" w:rsidP="006231F2">
      <w:pPr>
        <w:pStyle w:val="ConsPlusNormal"/>
        <w:jc w:val="both"/>
        <w:rPr>
          <w:rFonts w:ascii="Times New Roman" w:hAnsi="Times New Roman"/>
          <w:highlight w:val="yellow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643"/>
      </w:tblGrid>
      <w:tr w:rsidR="00D90947" w:rsidRPr="00873628">
        <w:tc>
          <w:tcPr>
            <w:tcW w:w="3118" w:type="dxa"/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643" w:type="dxa"/>
          </w:tcPr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>министерство промышленной политики Кировской области</w:t>
            </w:r>
          </w:p>
        </w:tc>
      </w:tr>
      <w:tr w:rsidR="00D90947" w:rsidRPr="00873628">
        <w:tc>
          <w:tcPr>
            <w:tcW w:w="3118" w:type="dxa"/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Соисполнители Г</w:t>
            </w:r>
            <w:r w:rsidRPr="00873628">
              <w:rPr>
                <w:rFonts w:ascii="Times New Roman" w:hAnsi="Times New Roman"/>
                <w:szCs w:val="28"/>
              </w:rPr>
              <w:t>осударственной программы</w:t>
            </w:r>
          </w:p>
        </w:tc>
        <w:tc>
          <w:tcPr>
            <w:tcW w:w="6643" w:type="dxa"/>
          </w:tcPr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 xml:space="preserve">министерство имущественных отношений </w:t>
            </w:r>
            <w:r>
              <w:rPr>
                <w:rFonts w:ascii="Times New Roman" w:hAnsi="Times New Roman"/>
                <w:szCs w:val="28"/>
              </w:rPr>
              <w:br/>
            </w:r>
            <w:r w:rsidRPr="00873628">
              <w:rPr>
                <w:rFonts w:ascii="Times New Roman" w:hAnsi="Times New Roman"/>
                <w:szCs w:val="28"/>
              </w:rPr>
              <w:t>и инвестицио</w:t>
            </w:r>
            <w:r>
              <w:rPr>
                <w:rFonts w:ascii="Times New Roman" w:hAnsi="Times New Roman"/>
                <w:szCs w:val="28"/>
              </w:rPr>
              <w:t>нной политики Кировской области,</w:t>
            </w:r>
            <w:r w:rsidRPr="00873628">
              <w:rPr>
                <w:rFonts w:ascii="Times New Roman" w:hAnsi="Times New Roman"/>
                <w:szCs w:val="28"/>
              </w:rPr>
              <w:t xml:space="preserve"> министерство лесного хозяйства Кировской области</w:t>
            </w:r>
          </w:p>
        </w:tc>
      </w:tr>
      <w:tr w:rsidR="00D90947" w:rsidRPr="00873628">
        <w:tc>
          <w:tcPr>
            <w:tcW w:w="3118" w:type="dxa"/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>Наименования подпрограмм</w:t>
            </w:r>
          </w:p>
        </w:tc>
        <w:tc>
          <w:tcPr>
            <w:tcW w:w="6643" w:type="dxa"/>
          </w:tcPr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D90947" w:rsidRPr="00873628">
        <w:tc>
          <w:tcPr>
            <w:tcW w:w="3118" w:type="dxa"/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>Наименования проектов</w:t>
            </w:r>
          </w:p>
        </w:tc>
        <w:tc>
          <w:tcPr>
            <w:tcW w:w="6643" w:type="dxa"/>
          </w:tcPr>
          <w:p w:rsidR="00D90947" w:rsidRPr="00873628" w:rsidRDefault="00D90947" w:rsidP="00D2450D">
            <w:pPr>
              <w:pStyle w:val="ConsPlusNormal"/>
              <w:jc w:val="both"/>
              <w:rPr>
                <w:rFonts w:ascii="Times New Roman" w:hAnsi="Times New Roman"/>
                <w:bCs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 xml:space="preserve">региональный </w:t>
            </w:r>
            <w:r w:rsidRPr="00A62BB3">
              <w:rPr>
                <w:rFonts w:ascii="Times New Roman" w:hAnsi="Times New Roman"/>
                <w:szCs w:val="28"/>
              </w:rPr>
              <w:t>проект «</w:t>
            </w:r>
            <w:r w:rsidRPr="00A62BB3">
              <w:rPr>
                <w:rFonts w:ascii="Times New Roman" w:hAnsi="Times New Roman"/>
                <w:bCs/>
                <w:szCs w:val="28"/>
              </w:rPr>
              <w:t xml:space="preserve">Создание условий </w:t>
            </w:r>
            <w:r w:rsidRPr="00A62BB3">
              <w:rPr>
                <w:rFonts w:ascii="Times New Roman" w:hAnsi="Times New Roman"/>
                <w:bCs/>
                <w:szCs w:val="28"/>
              </w:rPr>
              <w:br/>
              <w:t>для повышени</w:t>
            </w:r>
            <w:r w:rsidRPr="00873628">
              <w:rPr>
                <w:rFonts w:ascii="Times New Roman" w:hAnsi="Times New Roman"/>
                <w:bCs/>
                <w:szCs w:val="28"/>
              </w:rPr>
              <w:t xml:space="preserve">я производительности труда </w:t>
            </w:r>
            <w:r>
              <w:rPr>
                <w:rFonts w:ascii="Times New Roman" w:hAnsi="Times New Roman"/>
                <w:bCs/>
                <w:szCs w:val="28"/>
              </w:rPr>
              <w:br/>
            </w:r>
            <w:r w:rsidRPr="00873628">
              <w:rPr>
                <w:rFonts w:ascii="Times New Roman" w:hAnsi="Times New Roman"/>
                <w:bCs/>
                <w:szCs w:val="28"/>
              </w:rPr>
              <w:t>на предприятиях базовых несырьевых отраслей экономики Кировской области»;</w:t>
            </w:r>
          </w:p>
          <w:p w:rsidR="00D90947" w:rsidRPr="00873628" w:rsidRDefault="00D90947" w:rsidP="00D2450D">
            <w:pPr>
              <w:pStyle w:val="Defaul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3628">
              <w:rPr>
                <w:rFonts w:ascii="Times New Roman" w:hAnsi="Times New Roman"/>
                <w:sz w:val="28"/>
                <w:szCs w:val="28"/>
              </w:rPr>
              <w:t xml:space="preserve">региональный проект  </w:t>
            </w:r>
            <w:r w:rsidRPr="00873628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73628">
              <w:rPr>
                <w:rFonts w:ascii="Times New Roman" w:hAnsi="Times New Roman"/>
                <w:sz w:val="28"/>
                <w:szCs w:val="28"/>
              </w:rPr>
              <w:t xml:space="preserve">Адресная поддержка повышения производительности труда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3628">
              <w:rPr>
                <w:rFonts w:ascii="Times New Roman" w:hAnsi="Times New Roman"/>
                <w:sz w:val="28"/>
                <w:szCs w:val="28"/>
              </w:rPr>
              <w:t xml:space="preserve">на предприятиях </w:t>
            </w:r>
            <w:r w:rsidRPr="00873628">
              <w:rPr>
                <w:rFonts w:ascii="Times New Roman" w:hAnsi="Times New Roman"/>
                <w:bCs/>
                <w:color w:val="auto"/>
                <w:sz w:val="28"/>
                <w:szCs w:val="28"/>
                <w:lang w:eastAsia="ru-RU"/>
              </w:rPr>
              <w:t>базовых несырьевых отраслей экономики Кировской области»</w:t>
            </w:r>
            <w:r w:rsidRPr="00873628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90947" w:rsidRPr="00873628" w:rsidRDefault="00D90947" w:rsidP="00D2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28">
              <w:rPr>
                <w:rFonts w:ascii="Times New Roman" w:hAnsi="Times New Roman"/>
                <w:sz w:val="28"/>
                <w:szCs w:val="28"/>
              </w:rPr>
              <w:t xml:space="preserve">региональный проект </w:t>
            </w:r>
            <w:r w:rsidRPr="0087362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«Развитие несырьевого неэнергетического экспорта промышленных товаров </w:t>
            </w:r>
            <w:r w:rsidRPr="008736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Кировской области»</w:t>
            </w:r>
          </w:p>
        </w:tc>
      </w:tr>
      <w:tr w:rsidR="00D90947" w:rsidRPr="00873628">
        <w:tc>
          <w:tcPr>
            <w:tcW w:w="3118" w:type="dxa"/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Цель Г</w:t>
            </w:r>
            <w:r w:rsidRPr="00873628">
              <w:rPr>
                <w:rFonts w:ascii="Times New Roman" w:hAnsi="Times New Roman"/>
                <w:szCs w:val="28"/>
              </w:rPr>
              <w:t>осударственной программы</w:t>
            </w:r>
          </w:p>
        </w:tc>
        <w:tc>
          <w:tcPr>
            <w:tcW w:w="6643" w:type="dxa"/>
          </w:tcPr>
          <w:p w:rsidR="00D90947" w:rsidRPr="00873628" w:rsidRDefault="00D90947" w:rsidP="00297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A62B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овышение конкурентоспособности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2B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наукоемкости отраслей</w:t>
            </w:r>
            <w:r w:rsidRPr="008736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промышленного комплекса Кировской области</w:t>
            </w:r>
          </w:p>
        </w:tc>
      </w:tr>
      <w:tr w:rsidR="00D90947" w:rsidRPr="00873628">
        <w:tc>
          <w:tcPr>
            <w:tcW w:w="3118" w:type="dxa"/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>Задачи Г</w:t>
            </w:r>
            <w:r w:rsidRPr="00873628">
              <w:rPr>
                <w:rFonts w:ascii="Times New Roman" w:hAnsi="Times New Roman"/>
                <w:szCs w:val="28"/>
              </w:rPr>
              <w:t>осударственной программы</w:t>
            </w:r>
          </w:p>
        </w:tc>
        <w:tc>
          <w:tcPr>
            <w:tcW w:w="6643" w:type="dxa"/>
          </w:tcPr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 xml:space="preserve">создание условий для комплексного развития </w:t>
            </w:r>
            <w:r>
              <w:rPr>
                <w:rFonts w:ascii="Times New Roman" w:hAnsi="Times New Roman"/>
                <w:szCs w:val="28"/>
              </w:rPr>
              <w:br/>
            </w:r>
            <w:r w:rsidRPr="00873628">
              <w:rPr>
                <w:rFonts w:ascii="Times New Roman" w:hAnsi="Times New Roman"/>
                <w:szCs w:val="28"/>
              </w:rPr>
              <w:t xml:space="preserve">и дальнейшего наращивания компетенций </w:t>
            </w:r>
            <w:r>
              <w:rPr>
                <w:rFonts w:ascii="Times New Roman" w:hAnsi="Times New Roman"/>
                <w:szCs w:val="28"/>
              </w:rPr>
              <w:br/>
            </w:r>
            <w:r w:rsidRPr="00873628">
              <w:rPr>
                <w:rFonts w:ascii="Times New Roman" w:hAnsi="Times New Roman"/>
                <w:szCs w:val="28"/>
              </w:rPr>
              <w:t>в приоритетных базовых отраслях обрабатывающей промышленности;</w:t>
            </w:r>
          </w:p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 xml:space="preserve">обеспечение роста производительности труда </w:t>
            </w:r>
            <w:r>
              <w:rPr>
                <w:rFonts w:ascii="Times New Roman" w:hAnsi="Times New Roman"/>
                <w:szCs w:val="28"/>
              </w:rPr>
              <w:br/>
            </w:r>
            <w:r w:rsidRPr="00873628">
              <w:rPr>
                <w:rFonts w:ascii="Times New Roman" w:hAnsi="Times New Roman"/>
                <w:szCs w:val="28"/>
              </w:rPr>
              <w:t xml:space="preserve">на предприятиях обрабатывающих производств </w:t>
            </w:r>
            <w:r>
              <w:rPr>
                <w:rFonts w:ascii="Times New Roman" w:hAnsi="Times New Roman"/>
                <w:szCs w:val="28"/>
              </w:rPr>
              <w:t xml:space="preserve">Кировской </w:t>
            </w:r>
            <w:r w:rsidRPr="00873628">
              <w:rPr>
                <w:rFonts w:ascii="Times New Roman" w:hAnsi="Times New Roman"/>
                <w:szCs w:val="28"/>
              </w:rPr>
              <w:t>области;</w:t>
            </w:r>
          </w:p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>создание и развитие промышленных парковых зон интенсивного развития</w:t>
            </w:r>
          </w:p>
        </w:tc>
      </w:tr>
      <w:tr w:rsidR="00D90947" w:rsidRPr="00873628">
        <w:tblPrEx>
          <w:tblBorders>
            <w:insideH w:val="none" w:sz="0" w:space="0" w:color="auto"/>
          </w:tblBorders>
        </w:tblPrEx>
        <w:trPr>
          <w:trHeight w:val="555"/>
        </w:trPr>
        <w:tc>
          <w:tcPr>
            <w:tcW w:w="3118" w:type="dxa"/>
            <w:tcBorders>
              <w:bottom w:val="single" w:sz="4" w:space="0" w:color="auto"/>
            </w:tcBorders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Срок реализации Г</w:t>
            </w:r>
            <w:r w:rsidRPr="00873628">
              <w:rPr>
                <w:rFonts w:ascii="Times New Roman" w:hAnsi="Times New Roman"/>
                <w:szCs w:val="28"/>
              </w:rPr>
              <w:t>осударственной программы</w:t>
            </w: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 xml:space="preserve">2020 – 2024 годы  </w:t>
            </w:r>
          </w:p>
        </w:tc>
      </w:tr>
      <w:tr w:rsidR="00D90947" w:rsidRPr="00873628">
        <w:tc>
          <w:tcPr>
            <w:tcW w:w="3118" w:type="dxa"/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lastRenderedPageBreak/>
              <w:t xml:space="preserve">Целевые показатели эффективности </w:t>
            </w:r>
            <w:r>
              <w:rPr>
                <w:rFonts w:ascii="Times New Roman" w:hAnsi="Times New Roman"/>
                <w:szCs w:val="28"/>
              </w:rPr>
              <w:t>реализации Г</w:t>
            </w:r>
            <w:r w:rsidRPr="00873628">
              <w:rPr>
                <w:rFonts w:ascii="Times New Roman" w:hAnsi="Times New Roman"/>
                <w:szCs w:val="28"/>
              </w:rPr>
              <w:t>осударственной программы</w:t>
            </w:r>
          </w:p>
        </w:tc>
        <w:tc>
          <w:tcPr>
            <w:tcW w:w="6643" w:type="dxa"/>
          </w:tcPr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 xml:space="preserve">индекс производства по виду экономической деятельности «Обрабатывающие производства» </w:t>
            </w:r>
            <w:r>
              <w:rPr>
                <w:rFonts w:ascii="Times New Roman" w:hAnsi="Times New Roman"/>
                <w:szCs w:val="28"/>
              </w:rPr>
              <w:br/>
            </w:r>
            <w:r w:rsidRPr="00873628">
              <w:rPr>
                <w:rFonts w:ascii="Times New Roman" w:hAnsi="Times New Roman"/>
                <w:szCs w:val="28"/>
              </w:rPr>
              <w:t>по полному кругу организаций-производителей;</w:t>
            </w:r>
          </w:p>
          <w:p w:rsidR="00D90947" w:rsidRPr="00873628" w:rsidRDefault="00D90947" w:rsidP="005053B9">
            <w:pPr>
              <w:pStyle w:val="ConsPlusNormal"/>
              <w:jc w:val="both"/>
              <w:rPr>
                <w:rFonts w:ascii="Times New Roman" w:hAnsi="Times New Roman"/>
                <w:szCs w:val="28"/>
              </w:rPr>
            </w:pPr>
            <w:r w:rsidRPr="00873628">
              <w:rPr>
                <w:rFonts w:ascii="Times New Roman" w:hAnsi="Times New Roman"/>
                <w:szCs w:val="28"/>
              </w:rPr>
              <w:t>темп роста производительности труда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br/>
            </w:r>
            <w:r w:rsidRPr="00873628">
              <w:rPr>
                <w:rFonts w:ascii="Times New Roman" w:hAnsi="Times New Roman"/>
                <w:szCs w:val="28"/>
              </w:rPr>
              <w:t>на предприятиях обрабатывающих производств;</w:t>
            </w:r>
          </w:p>
          <w:p w:rsidR="00D90947" w:rsidRPr="00873628" w:rsidRDefault="00D90947" w:rsidP="00657B97">
            <w:pPr>
              <w:pStyle w:val="ConsPlusNormal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873628">
              <w:rPr>
                <w:rFonts w:ascii="Times New Roman" w:hAnsi="Times New Roman"/>
                <w:szCs w:val="28"/>
              </w:rPr>
              <w:t xml:space="preserve">количество созданных рабочих мест в парковых зонах интенсивного развития </w:t>
            </w:r>
          </w:p>
        </w:tc>
      </w:tr>
      <w:tr w:rsidR="00D90947" w:rsidRPr="00873628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bottom w:val="single" w:sz="4" w:space="0" w:color="auto"/>
            </w:tcBorders>
          </w:tcPr>
          <w:p w:rsidR="00D90947" w:rsidRPr="00873628" w:rsidRDefault="00D90947" w:rsidP="005053B9">
            <w:pPr>
              <w:pStyle w:val="ConsPlusNormal"/>
              <w:rPr>
                <w:rFonts w:ascii="Times New Roman" w:hAnsi="Times New Roman"/>
                <w:szCs w:val="28"/>
                <w:highlight w:val="yellow"/>
              </w:rPr>
            </w:pPr>
            <w:r w:rsidRPr="00873628">
              <w:rPr>
                <w:rFonts w:ascii="Times New Roman" w:hAnsi="Times New Roman"/>
                <w:szCs w:val="28"/>
                <w:lang w:val="en-US"/>
              </w:rPr>
              <w:t>Ресурсное</w:t>
            </w:r>
            <w:r w:rsidRPr="00873628">
              <w:rPr>
                <w:rFonts w:ascii="Times New Roman" w:hAnsi="Times New Roman"/>
                <w:szCs w:val="28"/>
              </w:rPr>
              <w:t xml:space="preserve"> обеспечение</w:t>
            </w:r>
            <w:r w:rsidRPr="00873628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>Г</w:t>
            </w:r>
            <w:r w:rsidRPr="00873628">
              <w:rPr>
                <w:rFonts w:ascii="Times New Roman" w:hAnsi="Times New Roman"/>
                <w:szCs w:val="28"/>
              </w:rPr>
              <w:t>осударственной программы</w:t>
            </w: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D90947" w:rsidRPr="00873628" w:rsidRDefault="00D90947" w:rsidP="005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28">
              <w:rPr>
                <w:rFonts w:ascii="Times New Roman" w:hAnsi="Times New Roman"/>
                <w:color w:val="000000"/>
                <w:sz w:val="28"/>
                <w:szCs w:val="28"/>
                <w:lang w:bidi="hi-IN"/>
              </w:rPr>
              <w:t>общий объем финансирования</w:t>
            </w:r>
            <w:bookmarkStart w:id="0" w:name="__DdeLink__16319_998800030"/>
            <w:r w:rsidRPr="00873628">
              <w:rPr>
                <w:rFonts w:ascii="Times New Roman" w:hAnsi="Times New Roman"/>
                <w:color w:val="000000"/>
                <w:sz w:val="28"/>
                <w:szCs w:val="28"/>
                <w:lang w:bidi="hi-IN"/>
              </w:rPr>
              <w:t xml:space="preserve"> – </w:t>
            </w:r>
            <w:r w:rsidRPr="000C10F8">
              <w:rPr>
                <w:rFonts w:ascii="Times New Roman" w:hAnsi="Times New Roman"/>
                <w:sz w:val="28"/>
                <w:szCs w:val="28"/>
              </w:rPr>
              <w:t xml:space="preserve">2457273,6 </w:t>
            </w:r>
            <w:r w:rsidRPr="000C10F8">
              <w:rPr>
                <w:rFonts w:ascii="Times New Roman" w:hAnsi="Times New Roman"/>
                <w:sz w:val="28"/>
                <w:szCs w:val="28"/>
                <w:lang w:bidi="hi-IN"/>
              </w:rPr>
              <w:t>тыс</w:t>
            </w: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>. рублей, в том числе:</w:t>
            </w:r>
          </w:p>
          <w:p w:rsidR="00D90947" w:rsidRPr="00873628" w:rsidRDefault="00D90947" w:rsidP="005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Pr="000C10F8">
              <w:rPr>
                <w:rFonts w:ascii="Times New Roman" w:hAnsi="Times New Roman"/>
                <w:sz w:val="28"/>
                <w:szCs w:val="28"/>
              </w:rPr>
              <w:t xml:space="preserve">325173,0 </w:t>
            </w:r>
            <w:r w:rsidRPr="000C10F8">
              <w:rPr>
                <w:rFonts w:ascii="Times New Roman" w:hAnsi="Times New Roman"/>
                <w:sz w:val="28"/>
                <w:szCs w:val="28"/>
                <w:lang w:bidi="hi-IN"/>
              </w:rPr>
              <w:t>тыс</w:t>
            </w: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>. рублей;</w:t>
            </w:r>
          </w:p>
          <w:p w:rsidR="00D90947" w:rsidRPr="00873628" w:rsidRDefault="00D90947" w:rsidP="005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средства областного бюджета – </w:t>
            </w:r>
            <w:r>
              <w:rPr>
                <w:rFonts w:ascii="Times New Roman" w:hAnsi="Times New Roman"/>
                <w:sz w:val="28"/>
                <w:szCs w:val="28"/>
                <w:lang w:bidi="hi-IN"/>
              </w:rPr>
              <w:t>375382</w:t>
            </w:r>
            <w:r w:rsidRPr="0087362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73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>тыс. рублей;</w:t>
            </w:r>
          </w:p>
          <w:p w:rsidR="00D90947" w:rsidRPr="00873628" w:rsidRDefault="00D90947" w:rsidP="005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>налоговые расходы – 52500,0 тыс. рублей;</w:t>
            </w:r>
          </w:p>
          <w:p w:rsidR="00D90947" w:rsidRPr="00873628" w:rsidRDefault="00D90947" w:rsidP="00DC02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28">
              <w:rPr>
                <w:rFonts w:ascii="Times New Roman" w:hAnsi="Times New Roman"/>
                <w:sz w:val="28"/>
                <w:szCs w:val="28"/>
              </w:rPr>
              <w:t>средства внебюдж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етных источников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финансирования </w:t>
            </w: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– </w:t>
            </w:r>
            <w:bookmarkEnd w:id="0"/>
            <w:r w:rsidRPr="00873628">
              <w:rPr>
                <w:rFonts w:ascii="Times New Roman" w:hAnsi="Times New Roman"/>
                <w:sz w:val="28"/>
                <w:szCs w:val="28"/>
              </w:rPr>
              <w:t xml:space="preserve">1704218,0 </w:t>
            </w:r>
            <w:r w:rsidRPr="00873628">
              <w:rPr>
                <w:rFonts w:ascii="Times New Roman" w:hAnsi="Times New Roman"/>
                <w:sz w:val="28"/>
                <w:szCs w:val="28"/>
                <w:lang w:bidi="hi-IN"/>
              </w:rPr>
              <w:t>тыс. рублей.</w:t>
            </w:r>
          </w:p>
        </w:tc>
      </w:tr>
    </w:tbl>
    <w:p w:rsidR="00D90947" w:rsidRPr="005C63BB" w:rsidRDefault="00D90947" w:rsidP="006231F2">
      <w:pPr>
        <w:pStyle w:val="ConsPlusTitle"/>
        <w:jc w:val="center"/>
        <w:outlineLvl w:val="1"/>
        <w:rPr>
          <w:rFonts w:ascii="Times New Roman" w:hAnsi="Times New Roman"/>
        </w:rPr>
      </w:pPr>
    </w:p>
    <w:p w:rsidR="00D90947" w:rsidRPr="005C63BB" w:rsidRDefault="00D90947" w:rsidP="006A4920">
      <w:pPr>
        <w:pStyle w:val="ConsPlusTitle"/>
        <w:numPr>
          <w:ilvl w:val="0"/>
          <w:numId w:val="6"/>
        </w:numPr>
        <w:tabs>
          <w:tab w:val="left" w:pos="1080"/>
          <w:tab w:val="left" w:pos="1260"/>
        </w:tabs>
        <w:jc w:val="both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Общая характеристика сферы реализации Государственной программы, в том числе формулировки основных проблем </w:t>
      </w:r>
      <w:r>
        <w:rPr>
          <w:rFonts w:ascii="Times New Roman" w:hAnsi="Times New Roman"/>
        </w:rPr>
        <w:br/>
      </w:r>
      <w:r w:rsidRPr="005C63BB">
        <w:rPr>
          <w:rFonts w:ascii="Times New Roman" w:hAnsi="Times New Roman"/>
        </w:rPr>
        <w:t>в указанной сфере и прогноз ее развития</w:t>
      </w:r>
    </w:p>
    <w:p w:rsidR="00D90947" w:rsidRPr="005C63BB" w:rsidRDefault="00D90947" w:rsidP="006231F2">
      <w:pPr>
        <w:pStyle w:val="ConsPlusNormal"/>
        <w:jc w:val="both"/>
        <w:rPr>
          <w:rFonts w:ascii="Times New Roman" w:hAnsi="Times New Roman"/>
          <w:highlight w:val="yellow"/>
        </w:rPr>
      </w:pPr>
    </w:p>
    <w:p w:rsidR="00D90947" w:rsidRPr="005C63BB" w:rsidRDefault="00D90947" w:rsidP="00006724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Основой экономического потенциала Кировской области является промышленное производство, занимающее в объеме валового регионального продукта наибольшую долю. Ведущая роль принадлежит обрабатывающим производствам, стабильная работа которых и в будущем будет обеспечивать значительную долю налоговых поступлений в доходах регионального бюджета.</w:t>
      </w:r>
    </w:p>
    <w:p w:rsidR="00D90947" w:rsidRPr="005C63BB" w:rsidRDefault="00D90947" w:rsidP="00006724">
      <w:pPr>
        <w:pStyle w:val="1c"/>
        <w:suppressAutoHyphens/>
        <w:spacing w:after="0"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По состоянию на 31.12.2018 </w:t>
      </w:r>
      <w:r w:rsidRPr="005C63BB">
        <w:rPr>
          <w:rFonts w:ascii="Times New Roman" w:hAnsi="Times New Roman"/>
          <w:bCs/>
          <w:szCs w:val="28"/>
        </w:rPr>
        <w:t xml:space="preserve">индекс промышленного производства </w:t>
      </w:r>
      <w:r w:rsidRPr="005C63BB">
        <w:rPr>
          <w:rFonts w:ascii="Times New Roman" w:hAnsi="Times New Roman"/>
          <w:bCs/>
          <w:szCs w:val="28"/>
        </w:rPr>
        <w:br/>
        <w:t xml:space="preserve">в Кировской области по обрабатывающим отраслям промышленности превысил аналогичный показатель Российской Федерации и составил 107,0% </w:t>
      </w:r>
      <w:r>
        <w:rPr>
          <w:rFonts w:ascii="Times New Roman" w:hAnsi="Times New Roman"/>
          <w:bCs/>
          <w:szCs w:val="28"/>
        </w:rPr>
        <w:br/>
      </w:r>
      <w:r w:rsidRPr="005C63BB">
        <w:rPr>
          <w:rFonts w:ascii="Times New Roman" w:hAnsi="Times New Roman"/>
          <w:bCs/>
          <w:szCs w:val="28"/>
        </w:rPr>
        <w:t>(в Приволжс</w:t>
      </w:r>
      <w:r>
        <w:rPr>
          <w:rFonts w:ascii="Times New Roman" w:hAnsi="Times New Roman"/>
          <w:bCs/>
          <w:szCs w:val="28"/>
        </w:rPr>
        <w:t>ком федеральном округе – 102,0%,</w:t>
      </w:r>
      <w:r w:rsidRPr="005C63BB">
        <w:rPr>
          <w:rFonts w:ascii="Times New Roman" w:hAnsi="Times New Roman"/>
          <w:bCs/>
          <w:szCs w:val="28"/>
        </w:rPr>
        <w:t xml:space="preserve"> в Российской Федерации – 102,6%), о</w:t>
      </w:r>
      <w:r w:rsidRPr="005C63BB">
        <w:rPr>
          <w:rFonts w:ascii="Times New Roman" w:hAnsi="Times New Roman"/>
          <w:szCs w:val="28"/>
        </w:rPr>
        <w:t xml:space="preserve">бъем отгруженных товаров обрабатывающих производств составил более 220 млрд рублей, что составляет 112% по сравнению с аналогичным периодом прошлого года. Обрабатывающие производства занимают наибольшую долю (более 80%) в структуре промышленности Кировской области. </w:t>
      </w:r>
    </w:p>
    <w:p w:rsidR="00D90947" w:rsidRPr="005C63BB" w:rsidRDefault="00D90947" w:rsidP="00006724">
      <w:pPr>
        <w:pStyle w:val="1c"/>
        <w:suppressAutoHyphens/>
        <w:spacing w:after="0" w:line="360" w:lineRule="auto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lastRenderedPageBreak/>
        <w:t>Ведущими отраслями обрабатывающих производств в Кировской области являются</w:t>
      </w:r>
      <w:r w:rsidRPr="005C63BB">
        <w:rPr>
          <w:rFonts w:ascii="Times New Roman" w:hAnsi="Times New Roman"/>
          <w:color w:val="000000"/>
          <w:szCs w:val="28"/>
        </w:rPr>
        <w:t xml:space="preserve">: «Машиностроение», «Производство химических веществ </w:t>
      </w:r>
      <w:r>
        <w:rPr>
          <w:rFonts w:ascii="Times New Roman" w:hAnsi="Times New Roman"/>
          <w:color w:val="000000"/>
          <w:szCs w:val="28"/>
        </w:rPr>
        <w:br/>
      </w:r>
      <w:r w:rsidRPr="005C63BB">
        <w:rPr>
          <w:rFonts w:ascii="Times New Roman" w:hAnsi="Times New Roman"/>
          <w:color w:val="000000"/>
          <w:szCs w:val="28"/>
        </w:rPr>
        <w:t xml:space="preserve">и химических продуктов», «Производство металлургическое», «Обработка древесины и производство изделий из дерева и пробки, кроме мебели, производство изделий из соломки и материалов для плетения», «Производство резиновых и пластмассовых изделий», «Производство лекарственных средств </w:t>
      </w:r>
      <w:r>
        <w:rPr>
          <w:rFonts w:ascii="Times New Roman" w:hAnsi="Times New Roman"/>
          <w:color w:val="000000"/>
          <w:szCs w:val="28"/>
        </w:rPr>
        <w:br/>
      </w:r>
      <w:r w:rsidRPr="005C63BB">
        <w:rPr>
          <w:rFonts w:ascii="Times New Roman" w:hAnsi="Times New Roman"/>
          <w:color w:val="000000"/>
          <w:szCs w:val="28"/>
        </w:rPr>
        <w:t>и материалов, применяемых в медицинских целях, в т.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5C63BB">
        <w:rPr>
          <w:rFonts w:ascii="Times New Roman" w:hAnsi="Times New Roman"/>
          <w:color w:val="000000"/>
          <w:szCs w:val="28"/>
        </w:rPr>
        <w:t>ч. в биотехноло</w:t>
      </w:r>
      <w:r>
        <w:rPr>
          <w:rFonts w:ascii="Times New Roman" w:hAnsi="Times New Roman"/>
          <w:color w:val="000000"/>
          <w:szCs w:val="28"/>
        </w:rPr>
        <w:t xml:space="preserve">гии», </w:t>
      </w:r>
      <w:r w:rsidRPr="005C63BB">
        <w:rPr>
          <w:rFonts w:ascii="Times New Roman" w:hAnsi="Times New Roman"/>
          <w:color w:val="000000"/>
          <w:szCs w:val="28"/>
        </w:rPr>
        <w:t>«Легкая промышленность» (производство кожи и изделий из кожи, производство одежды, производство текстильных изделий), «Производство социально значимых това</w:t>
      </w:r>
      <w:r>
        <w:rPr>
          <w:rFonts w:ascii="Times New Roman" w:hAnsi="Times New Roman"/>
          <w:color w:val="000000"/>
          <w:szCs w:val="28"/>
        </w:rPr>
        <w:t>ров (индустрия детских товаров,</w:t>
      </w:r>
      <w:r w:rsidRPr="005C63BB">
        <w:rPr>
          <w:rFonts w:ascii="Times New Roman" w:hAnsi="Times New Roman"/>
          <w:color w:val="000000"/>
          <w:szCs w:val="28"/>
        </w:rPr>
        <w:t xml:space="preserve"> реабилитационная </w:t>
      </w:r>
      <w:r w:rsidRPr="005C63BB">
        <w:rPr>
          <w:rFonts w:ascii="Times New Roman" w:hAnsi="Times New Roman"/>
          <w:szCs w:val="28"/>
        </w:rPr>
        <w:t>индустрия и народные художественные промыслы)».</w:t>
      </w:r>
    </w:p>
    <w:p w:rsidR="00D90947" w:rsidRPr="00592D1F" w:rsidRDefault="00D90947" w:rsidP="00006724">
      <w:pPr>
        <w:pStyle w:val="a6"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</w:t>
      </w:r>
      <w:r w:rsidRPr="00592D1F">
        <w:rPr>
          <w:rFonts w:ascii="Times New Roman" w:hAnsi="Times New Roman"/>
          <w:color w:val="000000"/>
          <w:sz w:val="28"/>
          <w:szCs w:val="28"/>
        </w:rPr>
        <w:t>Ведущим сегментом обрабатывающих производств является машиностроительный комплекс, включающий следующие виды экономической деятельности: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производство готовых металлических изделий, кроме машин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и оборудования;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компьютеров, электронных и оптических изделий;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электрического оборудования;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машин и оборудования, не включенных в другие группировки;</w:t>
      </w:r>
    </w:p>
    <w:p w:rsidR="00D90947" w:rsidRPr="00463F2D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производство </w:t>
      </w:r>
      <w:r w:rsidRPr="00463F2D">
        <w:rPr>
          <w:rFonts w:ascii="Times New Roman" w:hAnsi="Times New Roman"/>
          <w:sz w:val="28"/>
          <w:szCs w:val="28"/>
          <w:lang w:eastAsia="ru-RU"/>
        </w:rPr>
        <w:t>автотранспортных средств, прицепов и полуприцепов;</w:t>
      </w:r>
    </w:p>
    <w:p w:rsidR="00D90947" w:rsidRPr="00463F2D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F2D">
        <w:rPr>
          <w:rFonts w:ascii="Times New Roman" w:hAnsi="Times New Roman"/>
          <w:sz w:val="28"/>
          <w:szCs w:val="28"/>
          <w:lang w:eastAsia="ru-RU"/>
        </w:rPr>
        <w:t>производство прочих транспортных средств и оборудования;</w:t>
      </w:r>
    </w:p>
    <w:p w:rsidR="00D90947" w:rsidRPr="00463F2D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F2D">
        <w:rPr>
          <w:rFonts w:ascii="Times New Roman" w:hAnsi="Times New Roman"/>
          <w:sz w:val="28"/>
          <w:szCs w:val="28"/>
          <w:lang w:eastAsia="ru-RU"/>
        </w:rPr>
        <w:t>производство прочих готовых изделий;</w:t>
      </w:r>
    </w:p>
    <w:p w:rsidR="00D90947" w:rsidRPr="00463F2D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F2D">
        <w:rPr>
          <w:rFonts w:ascii="Times New Roman" w:hAnsi="Times New Roman"/>
          <w:sz w:val="28"/>
          <w:szCs w:val="28"/>
          <w:lang w:eastAsia="ru-RU"/>
        </w:rPr>
        <w:t>ремонт и монтаж машин и оборудования.</w:t>
      </w:r>
    </w:p>
    <w:p w:rsidR="00D90947" w:rsidRPr="00463F2D" w:rsidRDefault="00D90947" w:rsidP="00006724">
      <w:pPr>
        <w:pStyle w:val="1c"/>
        <w:suppressAutoHyphens/>
        <w:spacing w:after="0" w:line="360" w:lineRule="auto"/>
        <w:rPr>
          <w:rFonts w:ascii="Times New Roman" w:hAnsi="Times New Roman"/>
          <w:szCs w:val="28"/>
        </w:rPr>
      </w:pPr>
      <w:r w:rsidRPr="00463F2D">
        <w:rPr>
          <w:rFonts w:ascii="Times New Roman" w:hAnsi="Times New Roman"/>
          <w:szCs w:val="28"/>
        </w:rPr>
        <w:t xml:space="preserve">По данным </w:t>
      </w:r>
      <w:r>
        <w:rPr>
          <w:rFonts w:ascii="Times New Roman" w:hAnsi="Times New Roman"/>
          <w:szCs w:val="28"/>
          <w:shd w:val="clear" w:color="auto" w:fill="FFFFFF"/>
        </w:rPr>
        <w:t>т</w:t>
      </w:r>
      <w:r w:rsidRPr="00463F2D">
        <w:rPr>
          <w:rFonts w:ascii="Times New Roman" w:hAnsi="Times New Roman"/>
          <w:szCs w:val="28"/>
          <w:shd w:val="clear" w:color="auto" w:fill="FFFFFF"/>
        </w:rPr>
        <w:t>ерриториального органа Федеральной службы государственной статистики по Кировской области,</w:t>
      </w:r>
      <w:r w:rsidRPr="00463F2D">
        <w:rPr>
          <w:rFonts w:ascii="Times New Roman" w:hAnsi="Times New Roman"/>
          <w:szCs w:val="28"/>
        </w:rPr>
        <w:t xml:space="preserve"> по состоянию на 31.12.2018 количество предприятий (в т.ч. субъектов малого и среднего предпринимательства), осуществляющих деятельность по вышеперечисленным видам экономической деятельности, составляет более тысячи предприятий.</w:t>
      </w:r>
    </w:p>
    <w:p w:rsidR="00D90947" w:rsidRPr="005C63BB" w:rsidRDefault="00D90947" w:rsidP="000067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F2D">
        <w:rPr>
          <w:rFonts w:ascii="Times New Roman" w:hAnsi="Times New Roman"/>
          <w:sz w:val="28"/>
          <w:szCs w:val="28"/>
        </w:rPr>
        <w:lastRenderedPageBreak/>
        <w:t>По состоянию на 31.12.2018</w:t>
      </w:r>
      <w:r w:rsidRPr="005C63BB">
        <w:rPr>
          <w:rFonts w:ascii="Times New Roman" w:hAnsi="Times New Roman"/>
          <w:sz w:val="28"/>
          <w:szCs w:val="28"/>
        </w:rPr>
        <w:t xml:space="preserve"> в машиностроительной отрас</w:t>
      </w:r>
      <w:r>
        <w:rPr>
          <w:rFonts w:ascii="Times New Roman" w:hAnsi="Times New Roman"/>
          <w:sz w:val="28"/>
          <w:szCs w:val="28"/>
        </w:rPr>
        <w:t xml:space="preserve">ли </w:t>
      </w:r>
      <w:r w:rsidR="00F44226"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hAnsi="Times New Roman"/>
          <w:sz w:val="28"/>
          <w:szCs w:val="28"/>
        </w:rPr>
        <w:t xml:space="preserve">занято </w:t>
      </w:r>
      <w:r>
        <w:rPr>
          <w:rFonts w:ascii="Times New Roman" w:hAnsi="Times New Roman"/>
          <w:sz w:val="28"/>
          <w:szCs w:val="28"/>
        </w:rPr>
        <w:br/>
        <w:t>31525 человек (36,1% от</w:t>
      </w:r>
      <w:r w:rsidRPr="005C63BB">
        <w:rPr>
          <w:rFonts w:ascii="Times New Roman" w:hAnsi="Times New Roman"/>
          <w:sz w:val="28"/>
          <w:szCs w:val="28"/>
        </w:rPr>
        <w:t xml:space="preserve"> общей численности работников обрабатывающих производств Кировской области).</w:t>
      </w:r>
    </w:p>
    <w:p w:rsidR="00D90947" w:rsidRPr="005C63BB" w:rsidRDefault="00D90947" w:rsidP="000067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Фундаментом машиностроения являются предприятия оборонно-промышленного комплекса Кировской области. На территории Кировской области работа</w:t>
      </w:r>
      <w:r>
        <w:rPr>
          <w:rFonts w:ascii="Times New Roman" w:hAnsi="Times New Roman"/>
          <w:sz w:val="28"/>
          <w:szCs w:val="28"/>
        </w:rPr>
        <w:t>ю</w:t>
      </w:r>
      <w:r w:rsidRPr="005C63BB">
        <w:rPr>
          <w:rFonts w:ascii="Times New Roman" w:hAnsi="Times New Roman"/>
          <w:sz w:val="28"/>
          <w:szCs w:val="28"/>
        </w:rPr>
        <w:t>т 13 предприятий, включенных в сводный реестр предприятий оборонно-промышленного комплекса (далее – предприятия ОПК).</w:t>
      </w:r>
    </w:p>
    <w:p w:rsidR="00D90947" w:rsidRPr="003821A5" w:rsidRDefault="00D90947" w:rsidP="00006724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21A5">
        <w:rPr>
          <w:rFonts w:ascii="Times New Roman" w:hAnsi="Times New Roman"/>
          <w:sz w:val="28"/>
          <w:szCs w:val="28"/>
          <w:lang w:eastAsia="ru-RU"/>
        </w:rPr>
        <w:t xml:space="preserve">Динамика основных показателей экономической деятельности предприятий в машиностроительной промышленности Кировской области представлена в таблице 1. </w:t>
      </w:r>
    </w:p>
    <w:p w:rsidR="00D90947" w:rsidRDefault="00D90947" w:rsidP="0054662D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90947" w:rsidRDefault="00D90947" w:rsidP="0054662D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</w:t>
      </w:r>
    </w:p>
    <w:p w:rsidR="00D90947" w:rsidRPr="005C63BB" w:rsidRDefault="00D90947" w:rsidP="0054662D">
      <w:pPr>
        <w:pStyle w:val="a5"/>
        <w:spacing w:before="0"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2"/>
        <w:gridCol w:w="1261"/>
        <w:gridCol w:w="721"/>
        <w:gridCol w:w="1263"/>
        <w:gridCol w:w="721"/>
        <w:gridCol w:w="1263"/>
        <w:gridCol w:w="918"/>
      </w:tblGrid>
      <w:tr w:rsidR="00D90947" w:rsidRPr="00CD7A06" w:rsidTr="0079208E">
        <w:trPr>
          <w:trHeight w:val="268"/>
        </w:trPr>
        <w:tc>
          <w:tcPr>
            <w:tcW w:w="1812" w:type="pct"/>
            <w:vMerge w:val="restart"/>
          </w:tcPr>
          <w:p w:rsidR="00D90947" w:rsidRPr="00CD7A06" w:rsidRDefault="00D90947" w:rsidP="00333EC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028" w:type="pct"/>
            <w:gridSpan w:val="2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1029" w:type="pct"/>
            <w:gridSpan w:val="2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1132" w:type="pct"/>
            <w:gridSpan w:val="2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</w:tr>
      <w:tr w:rsidR="00D90947" w:rsidRPr="00CD7A06" w:rsidTr="0079208E">
        <w:trPr>
          <w:trHeight w:val="397"/>
        </w:trPr>
        <w:tc>
          <w:tcPr>
            <w:tcW w:w="1812" w:type="pct"/>
            <w:vMerge/>
          </w:tcPr>
          <w:p w:rsidR="00D90947" w:rsidRPr="00CD7A06" w:rsidRDefault="00D90947" w:rsidP="00333E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5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74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2015 году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74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2016 году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77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2017 году</w:t>
            </w:r>
          </w:p>
        </w:tc>
      </w:tr>
      <w:tr w:rsidR="00D90947" w:rsidRPr="00CD7A06" w:rsidTr="0079208E">
        <w:trPr>
          <w:trHeight w:val="907"/>
        </w:trPr>
        <w:tc>
          <w:tcPr>
            <w:tcW w:w="1812" w:type="pct"/>
            <w:vAlign w:val="center"/>
          </w:tcPr>
          <w:p w:rsidR="00D90947" w:rsidRPr="00CD7A06" w:rsidRDefault="00D90947" w:rsidP="00333E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Отгрузка по фактическим (чистым) видам экономической деятельности (млрд рублей)</w:t>
            </w:r>
          </w:p>
        </w:tc>
        <w:tc>
          <w:tcPr>
            <w:tcW w:w="65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54,2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57,1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105,4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61,2</w:t>
            </w:r>
          </w:p>
        </w:tc>
        <w:tc>
          <w:tcPr>
            <w:tcW w:w="477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107,2</w:t>
            </w:r>
          </w:p>
        </w:tc>
      </w:tr>
      <w:tr w:rsidR="00D90947" w:rsidRPr="00CD7A06" w:rsidTr="0079208E">
        <w:trPr>
          <w:trHeight w:val="268"/>
        </w:trPr>
        <w:tc>
          <w:tcPr>
            <w:tcW w:w="1812" w:type="pct"/>
            <w:vAlign w:val="center"/>
          </w:tcPr>
          <w:p w:rsidR="00D90947" w:rsidRPr="00CD7A06" w:rsidRDefault="00D90947" w:rsidP="00333E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Среднесписочная численность (тыс. человек)</w:t>
            </w:r>
          </w:p>
        </w:tc>
        <w:tc>
          <w:tcPr>
            <w:tcW w:w="65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22,5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96,3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31,4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139,6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31,5</w:t>
            </w:r>
          </w:p>
        </w:tc>
        <w:tc>
          <w:tcPr>
            <w:tcW w:w="477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100,3</w:t>
            </w:r>
          </w:p>
        </w:tc>
      </w:tr>
      <w:tr w:rsidR="00D90947" w:rsidRPr="00CD7A06" w:rsidTr="0079208E">
        <w:trPr>
          <w:trHeight w:val="268"/>
        </w:trPr>
        <w:tc>
          <w:tcPr>
            <w:tcW w:w="1812" w:type="pct"/>
            <w:vAlign w:val="center"/>
          </w:tcPr>
          <w:p w:rsidR="00D90947" w:rsidRPr="00CD7A06" w:rsidRDefault="00D90947" w:rsidP="005165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 xml:space="preserve">Средняя заработная плата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CD7A06">
              <w:rPr>
                <w:rFonts w:ascii="Times New Roman" w:hAnsi="Times New Roman"/>
                <w:sz w:val="23"/>
                <w:szCs w:val="23"/>
              </w:rPr>
              <w:t>(тыс. рублей)</w:t>
            </w:r>
          </w:p>
        </w:tc>
        <w:tc>
          <w:tcPr>
            <w:tcW w:w="65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28,8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109,2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30,9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107,3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477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107,8</w:t>
            </w:r>
          </w:p>
        </w:tc>
      </w:tr>
      <w:tr w:rsidR="00D90947" w:rsidRPr="00CD7A06" w:rsidTr="0079208E">
        <w:trPr>
          <w:trHeight w:val="268"/>
        </w:trPr>
        <w:tc>
          <w:tcPr>
            <w:tcW w:w="1812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right="-106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 xml:space="preserve">Производительность труда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="0079208E">
              <w:rPr>
                <w:rFonts w:ascii="Times New Roman" w:hAnsi="Times New Roman"/>
                <w:sz w:val="23"/>
                <w:szCs w:val="23"/>
              </w:rPr>
              <w:t xml:space="preserve">(млрд рублей / </w:t>
            </w:r>
            <w:r w:rsidRPr="00CD7A06">
              <w:rPr>
                <w:rFonts w:ascii="Times New Roman" w:hAnsi="Times New Roman"/>
                <w:sz w:val="23"/>
                <w:szCs w:val="23"/>
              </w:rPr>
              <w:t>тыс.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D7A06">
              <w:rPr>
                <w:rFonts w:ascii="Times New Roman" w:hAnsi="Times New Roman"/>
                <w:sz w:val="23"/>
                <w:szCs w:val="23"/>
              </w:rPr>
              <w:t>человек)</w:t>
            </w:r>
          </w:p>
        </w:tc>
        <w:tc>
          <w:tcPr>
            <w:tcW w:w="65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2,4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104,3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1,8</w:t>
            </w:r>
          </w:p>
        </w:tc>
        <w:tc>
          <w:tcPr>
            <w:tcW w:w="374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75,0</w:t>
            </w:r>
          </w:p>
        </w:tc>
        <w:tc>
          <w:tcPr>
            <w:tcW w:w="655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1,9</w:t>
            </w:r>
          </w:p>
        </w:tc>
        <w:tc>
          <w:tcPr>
            <w:tcW w:w="477" w:type="pct"/>
          </w:tcPr>
          <w:p w:rsidR="00D90947" w:rsidRPr="00CD7A06" w:rsidRDefault="00D90947" w:rsidP="00CD7A06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105,5</w:t>
            </w:r>
          </w:p>
        </w:tc>
      </w:tr>
    </w:tbl>
    <w:p w:rsidR="00D90947" w:rsidRDefault="00D90947" w:rsidP="000A7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Основными проблемами в машиностроительной промышленности являются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высокая доля устаревшего оборудования;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нехватка высококвалифицированных кадров; 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недостаток компетенций;</w:t>
      </w:r>
    </w:p>
    <w:p w:rsidR="00D90947" w:rsidRPr="005C63BB" w:rsidRDefault="00D90947" w:rsidP="00006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ориентированность предприятий ОПК на выпуск продукции специального назначения;</w:t>
      </w:r>
    </w:p>
    <w:p w:rsidR="00D90947" w:rsidRPr="005C63BB" w:rsidRDefault="00D90947" w:rsidP="0000672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4E66">
        <w:rPr>
          <w:rFonts w:ascii="Times New Roman" w:hAnsi="Times New Roman"/>
          <w:sz w:val="28"/>
          <w:szCs w:val="28"/>
          <w:lang w:eastAsia="ru-RU"/>
        </w:rPr>
        <w:t>высокие риски инвестиций для вступления на рынки с новыми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продуктами:</w:t>
      </w:r>
    </w:p>
    <w:p w:rsidR="00D90947" w:rsidRPr="005C63BB" w:rsidRDefault="00D90947" w:rsidP="00805A0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малый опыт работы предприятий ОПК в рыночной экономике;</w:t>
      </w:r>
    </w:p>
    <w:p w:rsidR="00D90947" w:rsidRPr="005C63BB" w:rsidRDefault="00D90947" w:rsidP="0080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 низкая производительность труда, слабое развитие кооперации.</w:t>
      </w:r>
    </w:p>
    <w:p w:rsidR="00D90947" w:rsidRPr="005C63BB" w:rsidRDefault="00D90947" w:rsidP="00805A0F">
      <w:pPr>
        <w:pStyle w:val="a5"/>
        <w:spacing w:before="0" w:after="0" w:line="360" w:lineRule="auto"/>
        <w:ind w:firstLine="720"/>
        <w:jc w:val="both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1.2. </w:t>
      </w:r>
      <w:r w:rsidRPr="005C63BB">
        <w:rPr>
          <w:rFonts w:ascii="Times New Roman" w:hAnsi="Times New Roman"/>
          <w:sz w:val="28"/>
          <w:szCs w:val="28"/>
        </w:rPr>
        <w:t xml:space="preserve">Химическая промышленность Кировской области представлена производством </w:t>
      </w:r>
      <w:r w:rsidRPr="005C63BB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минеральных удобрений, отдельных марок фторполимерной продукции и фторкаучуков.</w:t>
      </w:r>
    </w:p>
    <w:p w:rsidR="00D90947" w:rsidRPr="005C63BB" w:rsidRDefault="00D90947" w:rsidP="00805A0F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3BB">
        <w:rPr>
          <w:rFonts w:ascii="Times New Roman" w:eastAsia="SimSun" w:hAnsi="Times New Roman" w:cs="Arial"/>
          <w:bCs/>
          <w:iCs/>
          <w:spacing w:val="2"/>
          <w:sz w:val="28"/>
          <w:szCs w:val="28"/>
        </w:rPr>
        <w:t>На территории Кировской области по состоянию на 31.12.2018 осуществля</w:t>
      </w:r>
      <w:r>
        <w:rPr>
          <w:rFonts w:ascii="Times New Roman" w:eastAsia="SimSun" w:hAnsi="Times New Roman" w:cs="Arial"/>
          <w:bCs/>
          <w:iCs/>
          <w:spacing w:val="2"/>
          <w:sz w:val="28"/>
          <w:szCs w:val="28"/>
        </w:rPr>
        <w:t>ли</w:t>
      </w:r>
      <w:r w:rsidRPr="005C63BB">
        <w:rPr>
          <w:rFonts w:ascii="Times New Roman" w:eastAsia="SimSun" w:hAnsi="Times New Roman" w:cs="Arial"/>
          <w:bCs/>
          <w:iCs/>
          <w:spacing w:val="2"/>
          <w:sz w:val="28"/>
          <w:szCs w:val="28"/>
        </w:rPr>
        <w:t xml:space="preserve"> деятельность в сфере производства химических веществ </w:t>
      </w:r>
      <w:r>
        <w:rPr>
          <w:rFonts w:ascii="Times New Roman" w:eastAsia="SimSun" w:hAnsi="Times New Roman" w:cs="Arial"/>
          <w:bCs/>
          <w:iCs/>
          <w:spacing w:val="2"/>
          <w:sz w:val="28"/>
          <w:szCs w:val="28"/>
        </w:rPr>
        <w:br/>
      </w:r>
      <w:r w:rsidRPr="005C63BB">
        <w:rPr>
          <w:rFonts w:ascii="Times New Roman" w:eastAsia="SimSun" w:hAnsi="Times New Roman" w:cs="Arial"/>
          <w:bCs/>
          <w:iCs/>
          <w:spacing w:val="2"/>
          <w:sz w:val="28"/>
          <w:szCs w:val="28"/>
        </w:rPr>
        <w:t>и химических продуктов 84 предприятия.</w:t>
      </w:r>
    </w:p>
    <w:p w:rsidR="00D90947" w:rsidRPr="005C63BB" w:rsidRDefault="00D90947" w:rsidP="00805A0F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>Динамика основных показателей экономич</w:t>
      </w:r>
      <w:r>
        <w:rPr>
          <w:rFonts w:ascii="Times New Roman" w:hAnsi="Times New Roman"/>
          <w:sz w:val="28"/>
          <w:szCs w:val="28"/>
          <w:lang w:eastAsia="ru-RU"/>
        </w:rPr>
        <w:t xml:space="preserve">еской деятельности предприятий </w:t>
      </w:r>
      <w:r w:rsidRPr="005C63BB">
        <w:rPr>
          <w:rFonts w:ascii="Times New Roman" w:hAnsi="Times New Roman"/>
          <w:sz w:val="28"/>
          <w:szCs w:val="28"/>
          <w:lang w:eastAsia="ru-RU"/>
        </w:rPr>
        <w:t>в сфере химической промышленности Кировской о</w:t>
      </w:r>
      <w:r>
        <w:rPr>
          <w:rFonts w:ascii="Times New Roman" w:hAnsi="Times New Roman"/>
          <w:sz w:val="28"/>
          <w:szCs w:val="28"/>
          <w:lang w:eastAsia="ru-RU"/>
        </w:rPr>
        <w:t xml:space="preserve">бласти представлена в таблице </w:t>
      </w:r>
      <w:r w:rsidRPr="005C63B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90947" w:rsidRPr="005C63BB" w:rsidRDefault="00D90947" w:rsidP="00333EC6">
      <w:pPr>
        <w:pStyle w:val="a5"/>
        <w:spacing w:before="0"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90947" w:rsidRDefault="00D90947" w:rsidP="007F2F70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 w:rsidRPr="005C63BB">
        <w:rPr>
          <w:rFonts w:ascii="Times New Roman" w:hAnsi="Times New Roman"/>
          <w:sz w:val="28"/>
          <w:szCs w:val="28"/>
          <w:lang w:eastAsia="ru-RU"/>
        </w:rPr>
        <w:t>2</w:t>
      </w:r>
    </w:p>
    <w:p w:rsidR="00D90947" w:rsidRPr="00C6327B" w:rsidRDefault="00D90947" w:rsidP="007F2F70">
      <w:pPr>
        <w:pStyle w:val="a5"/>
        <w:spacing w:before="0" w:after="0"/>
        <w:ind w:firstLine="567"/>
        <w:jc w:val="right"/>
        <w:rPr>
          <w:rFonts w:ascii="Times New Roman" w:hAnsi="Times New Roman"/>
          <w:sz w:val="23"/>
          <w:szCs w:val="23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8"/>
        <w:gridCol w:w="1261"/>
        <w:gridCol w:w="904"/>
        <w:gridCol w:w="1261"/>
        <w:gridCol w:w="823"/>
        <w:gridCol w:w="1259"/>
        <w:gridCol w:w="1103"/>
      </w:tblGrid>
      <w:tr w:rsidR="00D90947" w:rsidRPr="00CD7A06" w:rsidTr="0079208E">
        <w:trPr>
          <w:trHeight w:val="171"/>
        </w:trPr>
        <w:tc>
          <w:tcPr>
            <w:tcW w:w="1571" w:type="pct"/>
            <w:vMerge w:val="restart"/>
          </w:tcPr>
          <w:p w:rsidR="00D90947" w:rsidRPr="00CD7A06" w:rsidRDefault="00D90947" w:rsidP="00800A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123" w:type="pct"/>
            <w:gridSpan w:val="2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1081" w:type="pct"/>
            <w:gridSpan w:val="2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1226" w:type="pct"/>
            <w:gridSpan w:val="2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</w:tr>
      <w:tr w:rsidR="00D90947" w:rsidRPr="00CD7A06" w:rsidTr="0079208E">
        <w:trPr>
          <w:trHeight w:val="774"/>
        </w:trPr>
        <w:tc>
          <w:tcPr>
            <w:tcW w:w="1571" w:type="pct"/>
            <w:vMerge/>
          </w:tcPr>
          <w:p w:rsidR="00D90947" w:rsidRPr="00CD7A06" w:rsidRDefault="00D90947" w:rsidP="00800A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54" w:type="pct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69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2015 году</w:t>
            </w:r>
          </w:p>
        </w:tc>
        <w:tc>
          <w:tcPr>
            <w:tcW w:w="654" w:type="pct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27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2016 году</w:t>
            </w:r>
          </w:p>
        </w:tc>
        <w:tc>
          <w:tcPr>
            <w:tcW w:w="653" w:type="pct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573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2017 году</w:t>
            </w:r>
          </w:p>
        </w:tc>
      </w:tr>
      <w:tr w:rsidR="00D90947" w:rsidRPr="00CD7A06" w:rsidTr="0079208E">
        <w:trPr>
          <w:trHeight w:val="268"/>
        </w:trPr>
        <w:tc>
          <w:tcPr>
            <w:tcW w:w="1571" w:type="pct"/>
            <w:vAlign w:val="center"/>
          </w:tcPr>
          <w:p w:rsidR="00D90947" w:rsidRPr="00CD7A06" w:rsidRDefault="00D90947" w:rsidP="00CD7A06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Отгрузка по фактическим (чистым) видам экономической деятельности (млрд рублей)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39,7</w:t>
            </w:r>
          </w:p>
        </w:tc>
        <w:tc>
          <w:tcPr>
            <w:tcW w:w="469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89,9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41,8</w:t>
            </w:r>
          </w:p>
        </w:tc>
        <w:tc>
          <w:tcPr>
            <w:tcW w:w="427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105,3</w:t>
            </w:r>
          </w:p>
        </w:tc>
        <w:tc>
          <w:tcPr>
            <w:tcW w:w="653" w:type="pct"/>
          </w:tcPr>
          <w:p w:rsidR="00D90947" w:rsidRPr="00CD7A06" w:rsidRDefault="00D90947" w:rsidP="00D35A1F">
            <w:pPr>
              <w:spacing w:line="240" w:lineRule="auto"/>
              <w:ind w:left="-111" w:right="-7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50,7</w:t>
            </w:r>
          </w:p>
        </w:tc>
        <w:tc>
          <w:tcPr>
            <w:tcW w:w="573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121,3</w:t>
            </w:r>
          </w:p>
        </w:tc>
      </w:tr>
      <w:tr w:rsidR="00D90947" w:rsidRPr="00CD7A06" w:rsidTr="0079208E">
        <w:trPr>
          <w:trHeight w:val="268"/>
        </w:trPr>
        <w:tc>
          <w:tcPr>
            <w:tcW w:w="1571" w:type="pct"/>
            <w:vAlign w:val="center"/>
          </w:tcPr>
          <w:p w:rsidR="00D90947" w:rsidRPr="00CD7A06" w:rsidRDefault="00D90947" w:rsidP="00D35A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Среднесписочная численность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D7A06">
              <w:rPr>
                <w:rFonts w:ascii="Times New Roman" w:hAnsi="Times New Roman"/>
                <w:sz w:val="23"/>
                <w:szCs w:val="23"/>
              </w:rPr>
              <w:t>(тыс. человек)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4,5</w:t>
            </w:r>
          </w:p>
        </w:tc>
        <w:tc>
          <w:tcPr>
            <w:tcW w:w="469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97,8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7,2</w:t>
            </w:r>
          </w:p>
        </w:tc>
        <w:tc>
          <w:tcPr>
            <w:tcW w:w="427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160,0</w:t>
            </w:r>
          </w:p>
        </w:tc>
        <w:tc>
          <w:tcPr>
            <w:tcW w:w="653" w:type="pct"/>
          </w:tcPr>
          <w:p w:rsidR="00D90947" w:rsidRPr="00CD7A06" w:rsidRDefault="00D90947" w:rsidP="00D35A1F">
            <w:pPr>
              <w:spacing w:after="0" w:line="240" w:lineRule="auto"/>
              <w:ind w:left="-111" w:right="-72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6,4</w:t>
            </w:r>
          </w:p>
        </w:tc>
        <w:tc>
          <w:tcPr>
            <w:tcW w:w="573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88,9</w:t>
            </w:r>
          </w:p>
        </w:tc>
      </w:tr>
      <w:tr w:rsidR="00D90947" w:rsidRPr="00CD7A06" w:rsidTr="0079208E">
        <w:trPr>
          <w:trHeight w:val="268"/>
        </w:trPr>
        <w:tc>
          <w:tcPr>
            <w:tcW w:w="1571" w:type="pct"/>
            <w:vAlign w:val="center"/>
          </w:tcPr>
          <w:p w:rsidR="00D90947" w:rsidRPr="00CD7A06" w:rsidRDefault="00D90947" w:rsidP="008078B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Средняя заработная плата (тыс. рублей)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37,6</w:t>
            </w:r>
          </w:p>
        </w:tc>
        <w:tc>
          <w:tcPr>
            <w:tcW w:w="469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125,3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427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99,7</w:t>
            </w:r>
          </w:p>
        </w:tc>
        <w:tc>
          <w:tcPr>
            <w:tcW w:w="653" w:type="pct"/>
          </w:tcPr>
          <w:p w:rsidR="00D90947" w:rsidRPr="00CD7A06" w:rsidRDefault="00D90947" w:rsidP="00D35A1F">
            <w:pPr>
              <w:spacing w:line="240" w:lineRule="auto"/>
              <w:ind w:left="-111" w:right="-72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39,4</w:t>
            </w:r>
          </w:p>
        </w:tc>
        <w:tc>
          <w:tcPr>
            <w:tcW w:w="573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105,1</w:t>
            </w:r>
          </w:p>
        </w:tc>
      </w:tr>
      <w:tr w:rsidR="00D90947" w:rsidRPr="00CD7A06" w:rsidTr="0079208E">
        <w:trPr>
          <w:trHeight w:val="268"/>
        </w:trPr>
        <w:tc>
          <w:tcPr>
            <w:tcW w:w="1571" w:type="pct"/>
            <w:vAlign w:val="center"/>
          </w:tcPr>
          <w:p w:rsidR="00D90947" w:rsidRPr="00CD7A06" w:rsidRDefault="00D90947" w:rsidP="00DA081F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Произв</w:t>
            </w:r>
            <w:r w:rsidR="0079208E">
              <w:rPr>
                <w:rFonts w:ascii="Times New Roman" w:hAnsi="Times New Roman"/>
                <w:sz w:val="23"/>
                <w:szCs w:val="23"/>
              </w:rPr>
              <w:t xml:space="preserve">одительность труда (млрд рублей </w:t>
            </w:r>
            <w:r w:rsidRPr="00CD7A06">
              <w:rPr>
                <w:rFonts w:ascii="Times New Roman" w:hAnsi="Times New Roman"/>
                <w:sz w:val="23"/>
                <w:szCs w:val="23"/>
              </w:rPr>
              <w:t>/ тыс.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D7A06">
              <w:rPr>
                <w:rFonts w:ascii="Times New Roman" w:hAnsi="Times New Roman"/>
                <w:sz w:val="23"/>
                <w:szCs w:val="23"/>
              </w:rPr>
              <w:t>человек)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8,8</w:t>
            </w:r>
          </w:p>
        </w:tc>
        <w:tc>
          <w:tcPr>
            <w:tcW w:w="469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93,6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5,8</w:t>
            </w:r>
          </w:p>
        </w:tc>
        <w:tc>
          <w:tcPr>
            <w:tcW w:w="427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65,9</w:t>
            </w:r>
          </w:p>
        </w:tc>
        <w:tc>
          <w:tcPr>
            <w:tcW w:w="653" w:type="pct"/>
          </w:tcPr>
          <w:p w:rsidR="00D90947" w:rsidRPr="00CD7A06" w:rsidRDefault="00D90947" w:rsidP="00D35A1F">
            <w:pPr>
              <w:spacing w:after="0" w:line="240" w:lineRule="auto"/>
              <w:ind w:left="-111" w:right="-7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7,9</w:t>
            </w:r>
          </w:p>
        </w:tc>
        <w:tc>
          <w:tcPr>
            <w:tcW w:w="573" w:type="pct"/>
          </w:tcPr>
          <w:p w:rsidR="00D90947" w:rsidRPr="00CD7A06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136,2</w:t>
            </w:r>
          </w:p>
        </w:tc>
      </w:tr>
      <w:tr w:rsidR="00D90947" w:rsidRPr="00CD7A06" w:rsidTr="0079208E">
        <w:trPr>
          <w:trHeight w:val="268"/>
        </w:trPr>
        <w:tc>
          <w:tcPr>
            <w:tcW w:w="1571" w:type="pct"/>
            <w:vAlign w:val="center"/>
          </w:tcPr>
          <w:p w:rsidR="00D90947" w:rsidRPr="00CD7A06" w:rsidRDefault="00D90947" w:rsidP="00DA081F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 xml:space="preserve">Объем экспорта химической промышленности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CD7A06">
              <w:rPr>
                <w:rFonts w:ascii="Times New Roman" w:hAnsi="Times New Roman"/>
                <w:sz w:val="23"/>
                <w:szCs w:val="23"/>
              </w:rPr>
              <w:t>(млн долларов США)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403,5</w:t>
            </w:r>
          </w:p>
        </w:tc>
        <w:tc>
          <w:tcPr>
            <w:tcW w:w="469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70,3</w:t>
            </w:r>
          </w:p>
        </w:tc>
        <w:tc>
          <w:tcPr>
            <w:tcW w:w="654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484,8</w:t>
            </w:r>
          </w:p>
        </w:tc>
        <w:tc>
          <w:tcPr>
            <w:tcW w:w="427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120,1</w:t>
            </w:r>
          </w:p>
        </w:tc>
        <w:tc>
          <w:tcPr>
            <w:tcW w:w="653" w:type="pct"/>
          </w:tcPr>
          <w:p w:rsidR="00D90947" w:rsidRPr="00CD7A06" w:rsidRDefault="00D90947" w:rsidP="00D35A1F">
            <w:pPr>
              <w:spacing w:line="240" w:lineRule="auto"/>
              <w:ind w:left="-111" w:right="-7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492,6</w:t>
            </w:r>
          </w:p>
        </w:tc>
        <w:tc>
          <w:tcPr>
            <w:tcW w:w="573" w:type="pct"/>
          </w:tcPr>
          <w:p w:rsidR="00D90947" w:rsidRPr="00CD7A06" w:rsidRDefault="00D90947" w:rsidP="00D35A1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101,6</w:t>
            </w:r>
          </w:p>
        </w:tc>
      </w:tr>
    </w:tbl>
    <w:p w:rsidR="00D90947" w:rsidRPr="00894CFE" w:rsidRDefault="00D90947" w:rsidP="00333EC6">
      <w:pPr>
        <w:pStyle w:val="a5"/>
        <w:spacing w:before="0" w:after="0"/>
        <w:ind w:firstLine="709"/>
        <w:jc w:val="both"/>
        <w:rPr>
          <w:rFonts w:ascii="Times New Roman" w:hAnsi="Times New Roman"/>
          <w:color w:val="010101"/>
          <w:shd w:val="clear" w:color="auto" w:fill="FFFFFF"/>
        </w:rPr>
      </w:pP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проблемами химической промышленности являются</w:t>
      </w:r>
      <w:r w:rsidRPr="005C63BB">
        <w:rPr>
          <w:rFonts w:ascii="Times New Roman" w:hAnsi="Times New Roman"/>
          <w:bCs/>
          <w:sz w:val="28"/>
          <w:szCs w:val="28"/>
        </w:rPr>
        <w:t>: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использование импортного сырья и технологий вместо отечественных;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низкий спрос внутреннего рынка на продукцию малотоннажной химии;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высокая стоимость энергоресурсов;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lastRenderedPageBreak/>
        <w:t>расположение головных офисов крупных предприятий за пределами Кировской области.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ускоренного развития химической промышленности необходимо</w:t>
      </w:r>
      <w:r w:rsidRPr="005C63BB">
        <w:rPr>
          <w:rFonts w:ascii="Times New Roman" w:hAnsi="Times New Roman"/>
          <w:bCs/>
          <w:sz w:val="28"/>
          <w:szCs w:val="28"/>
        </w:rPr>
        <w:t>: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углубление существующей технологической цепочки переработки сырья;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повышение добавленной стоимости региональной продукции;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расширение номенклатуры и снижение себестоимости производимой продукции;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внедрение наукоемких и ресурсосберегающих технологий;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продвижение инвестиционного потенциала предприятий </w:t>
      </w:r>
      <w:r>
        <w:rPr>
          <w:rFonts w:ascii="Times New Roman" w:hAnsi="Times New Roman"/>
          <w:bCs/>
          <w:sz w:val="28"/>
          <w:szCs w:val="28"/>
        </w:rPr>
        <w:t xml:space="preserve">химической промышленности </w:t>
      </w:r>
      <w:r w:rsidRPr="005C63BB">
        <w:rPr>
          <w:rFonts w:ascii="Times New Roman" w:hAnsi="Times New Roman"/>
          <w:sz w:val="28"/>
          <w:szCs w:val="28"/>
        </w:rPr>
        <w:t>в целях создания особых режимов ведения предпринимательской деятельности;</w:t>
      </w:r>
    </w:p>
    <w:p w:rsidR="00D90947" w:rsidRPr="005C63BB" w:rsidRDefault="00D90947" w:rsidP="00805A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расширение экспорта продукции.</w:t>
      </w:r>
    </w:p>
    <w:p w:rsidR="00D90947" w:rsidRPr="00592D1F" w:rsidRDefault="00D90947" w:rsidP="00805A0F">
      <w:pPr>
        <w:pStyle w:val="a6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1.3. </w:t>
      </w:r>
      <w:r w:rsidRPr="00592D1F">
        <w:rPr>
          <w:rFonts w:ascii="Times New Roman" w:hAnsi="Times New Roman"/>
          <w:sz w:val="28"/>
          <w:szCs w:val="28"/>
        </w:rPr>
        <w:t>Металлургическая промышленность Кировской области представлена производством профильных прокатов, используемых в различных отраслях промышленности.</w:t>
      </w:r>
    </w:p>
    <w:p w:rsidR="00D90947" w:rsidRPr="005C63BB" w:rsidRDefault="00D90947" w:rsidP="00805A0F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SimSun" w:hAnsi="Times New Roman"/>
          <w:iCs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На территории Кировской области по состоянию на 31.12.2018 осуществляли деятельность в сфере металлургического 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20 предприятий.</w:t>
      </w:r>
    </w:p>
    <w:p w:rsidR="00D90947" w:rsidRPr="005C63BB" w:rsidRDefault="00D90947" w:rsidP="00805A0F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>Динамика основных показателей экономической деятельности предпри</w:t>
      </w:r>
      <w:r>
        <w:rPr>
          <w:rFonts w:ascii="Times New Roman" w:hAnsi="Times New Roman"/>
          <w:sz w:val="28"/>
          <w:szCs w:val="28"/>
          <w:lang w:eastAsia="ru-RU"/>
        </w:rPr>
        <w:t>ятий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в сфере металлургической промышленности Кировской о</w:t>
      </w:r>
      <w:r>
        <w:rPr>
          <w:rFonts w:ascii="Times New Roman" w:hAnsi="Times New Roman"/>
          <w:sz w:val="28"/>
          <w:szCs w:val="28"/>
          <w:lang w:eastAsia="ru-RU"/>
        </w:rPr>
        <w:t xml:space="preserve">бласти представлена в таблице </w:t>
      </w:r>
      <w:r w:rsidRPr="005C63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90947" w:rsidRPr="005C63BB" w:rsidRDefault="00D90947" w:rsidP="00333EC6">
      <w:pPr>
        <w:pStyle w:val="a5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90947" w:rsidRDefault="00D90947" w:rsidP="00894CFE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 w:rsidRPr="005C63BB">
        <w:rPr>
          <w:rFonts w:ascii="Times New Roman" w:hAnsi="Times New Roman"/>
          <w:sz w:val="28"/>
          <w:szCs w:val="28"/>
          <w:lang w:eastAsia="ru-RU"/>
        </w:rPr>
        <w:t>3</w:t>
      </w:r>
    </w:p>
    <w:p w:rsidR="00D90947" w:rsidRPr="005C63BB" w:rsidRDefault="00D90947" w:rsidP="00894CFE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6"/>
        <w:gridCol w:w="1203"/>
        <w:gridCol w:w="679"/>
        <w:gridCol w:w="1259"/>
        <w:gridCol w:w="719"/>
        <w:gridCol w:w="1261"/>
        <w:gridCol w:w="842"/>
      </w:tblGrid>
      <w:tr w:rsidR="00D90947" w:rsidRPr="00CD7A06" w:rsidTr="009F4A84">
        <w:trPr>
          <w:trHeight w:val="233"/>
        </w:trPr>
        <w:tc>
          <w:tcPr>
            <w:tcW w:w="1907" w:type="pct"/>
            <w:vMerge w:val="restart"/>
          </w:tcPr>
          <w:p w:rsidR="00D90947" w:rsidRPr="00CD7A06" w:rsidRDefault="00D90947" w:rsidP="00B6130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976" w:type="pct"/>
            <w:gridSpan w:val="2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1026" w:type="pct"/>
            <w:gridSpan w:val="2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1091" w:type="pct"/>
            <w:gridSpan w:val="2"/>
            <w:vAlign w:val="center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</w:tr>
      <w:tr w:rsidR="00D90947" w:rsidRPr="00CD7A06" w:rsidTr="009F4A84">
        <w:trPr>
          <w:trHeight w:val="657"/>
        </w:trPr>
        <w:tc>
          <w:tcPr>
            <w:tcW w:w="1907" w:type="pct"/>
            <w:vMerge/>
          </w:tcPr>
          <w:p w:rsidR="00D90947" w:rsidRPr="00CD7A06" w:rsidRDefault="00D90947" w:rsidP="00B613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4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52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2015 году</w:t>
            </w:r>
          </w:p>
        </w:tc>
        <w:tc>
          <w:tcPr>
            <w:tcW w:w="653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73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2016 году</w:t>
            </w:r>
          </w:p>
        </w:tc>
        <w:tc>
          <w:tcPr>
            <w:tcW w:w="654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37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2017 году</w:t>
            </w:r>
          </w:p>
        </w:tc>
      </w:tr>
      <w:tr w:rsidR="00D90947" w:rsidRPr="00CD7A06" w:rsidTr="009F4A84">
        <w:trPr>
          <w:trHeight w:val="907"/>
        </w:trPr>
        <w:tc>
          <w:tcPr>
            <w:tcW w:w="1907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Отгрузка по фактическим (чистым) видам экономической деятельности (млрд рублей)</w:t>
            </w:r>
          </w:p>
        </w:tc>
        <w:tc>
          <w:tcPr>
            <w:tcW w:w="624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14,5</w:t>
            </w:r>
          </w:p>
        </w:tc>
        <w:tc>
          <w:tcPr>
            <w:tcW w:w="352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114,4</w:t>
            </w:r>
          </w:p>
        </w:tc>
        <w:tc>
          <w:tcPr>
            <w:tcW w:w="653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16,7</w:t>
            </w:r>
          </w:p>
        </w:tc>
        <w:tc>
          <w:tcPr>
            <w:tcW w:w="373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115,2</w:t>
            </w:r>
          </w:p>
        </w:tc>
        <w:tc>
          <w:tcPr>
            <w:tcW w:w="654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18,8</w:t>
            </w:r>
          </w:p>
        </w:tc>
        <w:tc>
          <w:tcPr>
            <w:tcW w:w="437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112,5</w:t>
            </w:r>
          </w:p>
        </w:tc>
      </w:tr>
      <w:tr w:rsidR="00D90947" w:rsidRPr="00CD7A06" w:rsidTr="009F4A84">
        <w:trPr>
          <w:trHeight w:val="268"/>
        </w:trPr>
        <w:tc>
          <w:tcPr>
            <w:tcW w:w="1907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 xml:space="preserve">Среднесписочная численность </w:t>
            </w:r>
          </w:p>
          <w:p w:rsidR="00D90947" w:rsidRPr="00CD7A06" w:rsidRDefault="00D90947" w:rsidP="00B613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(тыс. человек)</w:t>
            </w:r>
          </w:p>
        </w:tc>
        <w:tc>
          <w:tcPr>
            <w:tcW w:w="624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3,7</w:t>
            </w:r>
          </w:p>
        </w:tc>
        <w:tc>
          <w:tcPr>
            <w:tcW w:w="352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98,4</w:t>
            </w:r>
          </w:p>
        </w:tc>
        <w:tc>
          <w:tcPr>
            <w:tcW w:w="653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3,9</w:t>
            </w:r>
          </w:p>
        </w:tc>
        <w:tc>
          <w:tcPr>
            <w:tcW w:w="373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105,4</w:t>
            </w:r>
          </w:p>
        </w:tc>
        <w:tc>
          <w:tcPr>
            <w:tcW w:w="654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3,7</w:t>
            </w:r>
          </w:p>
        </w:tc>
        <w:tc>
          <w:tcPr>
            <w:tcW w:w="437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94,8</w:t>
            </w:r>
          </w:p>
        </w:tc>
      </w:tr>
      <w:tr w:rsidR="00D90947" w:rsidRPr="00CD7A06" w:rsidTr="009F4A84">
        <w:trPr>
          <w:trHeight w:val="268"/>
        </w:trPr>
        <w:tc>
          <w:tcPr>
            <w:tcW w:w="1907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 xml:space="preserve">Средняя заработная плата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CD7A06">
              <w:rPr>
                <w:rFonts w:ascii="Times New Roman" w:hAnsi="Times New Roman"/>
                <w:sz w:val="23"/>
                <w:szCs w:val="23"/>
              </w:rPr>
              <w:t>(тыс. рублей)</w:t>
            </w:r>
          </w:p>
        </w:tc>
        <w:tc>
          <w:tcPr>
            <w:tcW w:w="624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33,1</w:t>
            </w:r>
          </w:p>
        </w:tc>
        <w:tc>
          <w:tcPr>
            <w:tcW w:w="352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113,3</w:t>
            </w:r>
          </w:p>
        </w:tc>
        <w:tc>
          <w:tcPr>
            <w:tcW w:w="653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35,7</w:t>
            </w:r>
          </w:p>
        </w:tc>
        <w:tc>
          <w:tcPr>
            <w:tcW w:w="373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107,8</w:t>
            </w:r>
          </w:p>
        </w:tc>
        <w:tc>
          <w:tcPr>
            <w:tcW w:w="654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39,2</w:t>
            </w:r>
          </w:p>
        </w:tc>
        <w:tc>
          <w:tcPr>
            <w:tcW w:w="437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109,8</w:t>
            </w:r>
          </w:p>
        </w:tc>
      </w:tr>
      <w:tr w:rsidR="009F4A84" w:rsidRPr="00CD7A06" w:rsidTr="009F4A84">
        <w:trPr>
          <w:trHeight w:val="268"/>
        </w:trPr>
        <w:tc>
          <w:tcPr>
            <w:tcW w:w="1907" w:type="pct"/>
            <w:vMerge w:val="restart"/>
          </w:tcPr>
          <w:p w:rsidR="009F4A84" w:rsidRPr="00CD7A06" w:rsidRDefault="009F4A84" w:rsidP="009F4A8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lastRenderedPageBreak/>
              <w:t>Наименование показателя</w:t>
            </w:r>
          </w:p>
        </w:tc>
        <w:tc>
          <w:tcPr>
            <w:tcW w:w="976" w:type="pct"/>
            <w:gridSpan w:val="2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1026" w:type="pct"/>
            <w:gridSpan w:val="2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1091" w:type="pct"/>
            <w:gridSpan w:val="2"/>
            <w:vAlign w:val="center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</w:tr>
      <w:tr w:rsidR="009F4A84" w:rsidRPr="00CD7A06" w:rsidTr="009F4A84">
        <w:trPr>
          <w:trHeight w:val="268"/>
        </w:trPr>
        <w:tc>
          <w:tcPr>
            <w:tcW w:w="1907" w:type="pct"/>
            <w:vMerge/>
            <w:vAlign w:val="center"/>
          </w:tcPr>
          <w:p w:rsidR="009F4A84" w:rsidRPr="00CD7A06" w:rsidRDefault="009F4A84" w:rsidP="00B613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4" w:type="pct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52" w:type="pct"/>
            <w:vAlign w:val="center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2015 году</w:t>
            </w:r>
          </w:p>
        </w:tc>
        <w:tc>
          <w:tcPr>
            <w:tcW w:w="653" w:type="pct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73" w:type="pct"/>
            <w:vAlign w:val="center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2016 году</w:t>
            </w:r>
          </w:p>
        </w:tc>
        <w:tc>
          <w:tcPr>
            <w:tcW w:w="654" w:type="pct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37" w:type="pct"/>
            <w:vAlign w:val="center"/>
          </w:tcPr>
          <w:p w:rsidR="009F4A84" w:rsidRPr="00CD7A06" w:rsidRDefault="009F4A84" w:rsidP="009F4A8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в % к 2017 году</w:t>
            </w:r>
          </w:p>
        </w:tc>
      </w:tr>
      <w:tr w:rsidR="00D90947" w:rsidRPr="00CD7A06" w:rsidTr="009F4A84">
        <w:trPr>
          <w:trHeight w:val="268"/>
        </w:trPr>
        <w:tc>
          <w:tcPr>
            <w:tcW w:w="1907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 xml:space="preserve">Производительность труда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CD7A06">
              <w:rPr>
                <w:rFonts w:ascii="Times New Roman" w:hAnsi="Times New Roman"/>
                <w:sz w:val="23"/>
                <w:szCs w:val="23"/>
              </w:rPr>
              <w:t>(млрд рублей / тыс.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D7A06">
              <w:rPr>
                <w:rFonts w:ascii="Times New Roman" w:hAnsi="Times New Roman"/>
                <w:sz w:val="23"/>
                <w:szCs w:val="23"/>
              </w:rPr>
              <w:t>человек)</w:t>
            </w:r>
          </w:p>
        </w:tc>
        <w:tc>
          <w:tcPr>
            <w:tcW w:w="624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3,9</w:t>
            </w:r>
          </w:p>
        </w:tc>
        <w:tc>
          <w:tcPr>
            <w:tcW w:w="352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116,3</w:t>
            </w:r>
          </w:p>
        </w:tc>
        <w:tc>
          <w:tcPr>
            <w:tcW w:w="653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4,3</w:t>
            </w:r>
          </w:p>
        </w:tc>
        <w:tc>
          <w:tcPr>
            <w:tcW w:w="373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110,2</w:t>
            </w:r>
          </w:p>
        </w:tc>
        <w:tc>
          <w:tcPr>
            <w:tcW w:w="654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5,1</w:t>
            </w:r>
          </w:p>
        </w:tc>
        <w:tc>
          <w:tcPr>
            <w:tcW w:w="437" w:type="pct"/>
          </w:tcPr>
          <w:p w:rsidR="00D90947" w:rsidRPr="00CD7A06" w:rsidRDefault="00D90947" w:rsidP="00B61302">
            <w:pPr>
              <w:spacing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118,0</w:t>
            </w:r>
          </w:p>
        </w:tc>
      </w:tr>
      <w:tr w:rsidR="00D90947" w:rsidRPr="00CD7A06" w:rsidTr="009F4A84">
        <w:trPr>
          <w:trHeight w:val="268"/>
        </w:trPr>
        <w:tc>
          <w:tcPr>
            <w:tcW w:w="1907" w:type="pct"/>
            <w:vAlign w:val="center"/>
          </w:tcPr>
          <w:p w:rsidR="00D90947" w:rsidRPr="00CD7A06" w:rsidRDefault="00D90947" w:rsidP="00B61302">
            <w:pPr>
              <w:spacing w:after="0" w:line="240" w:lineRule="auto"/>
              <w:ind w:right="-101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Объем экспорта металлургической промышленности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CD7A06">
              <w:rPr>
                <w:rFonts w:ascii="Times New Roman" w:hAnsi="Times New Roman"/>
                <w:sz w:val="23"/>
                <w:szCs w:val="23"/>
              </w:rPr>
              <w:t>(млн долларов США)</w:t>
            </w:r>
          </w:p>
        </w:tc>
        <w:tc>
          <w:tcPr>
            <w:tcW w:w="624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38,7</w:t>
            </w:r>
          </w:p>
        </w:tc>
        <w:tc>
          <w:tcPr>
            <w:tcW w:w="352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291,0</w:t>
            </w:r>
          </w:p>
        </w:tc>
        <w:tc>
          <w:tcPr>
            <w:tcW w:w="653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373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110,6</w:t>
            </w:r>
          </w:p>
        </w:tc>
        <w:tc>
          <w:tcPr>
            <w:tcW w:w="654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67,8</w:t>
            </w:r>
          </w:p>
        </w:tc>
        <w:tc>
          <w:tcPr>
            <w:tcW w:w="437" w:type="pct"/>
          </w:tcPr>
          <w:p w:rsidR="00D90947" w:rsidRPr="00CD7A06" w:rsidRDefault="00D90947" w:rsidP="00B61302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D7A06">
              <w:rPr>
                <w:rFonts w:ascii="Times New Roman" w:hAnsi="Times New Roman"/>
                <w:sz w:val="23"/>
                <w:szCs w:val="23"/>
              </w:rPr>
              <w:t>158,4</w:t>
            </w:r>
          </w:p>
        </w:tc>
      </w:tr>
    </w:tbl>
    <w:p w:rsidR="00D90947" w:rsidRPr="005C63BB" w:rsidRDefault="00D90947" w:rsidP="009F4A8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90947" w:rsidRPr="00C7320F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Основной проблемой металлургической промышленности является </w:t>
      </w:r>
      <w:r w:rsidRPr="005C63BB">
        <w:rPr>
          <w:rFonts w:ascii="Times New Roman" w:hAnsi="Times New Roman"/>
          <w:sz w:val="28"/>
          <w:szCs w:val="28"/>
        </w:rPr>
        <w:t>высокая стоимость энергоресурсов.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ускоренного развития металлургической промышленности необходимо</w:t>
      </w:r>
      <w:r w:rsidRPr="005C63BB">
        <w:rPr>
          <w:rFonts w:ascii="Times New Roman" w:hAnsi="Times New Roman"/>
          <w:bCs/>
          <w:sz w:val="28"/>
          <w:szCs w:val="28"/>
        </w:rPr>
        <w:t>: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внедрение наукоемких и ресурсосберегающих технологий;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расширение номенклатуры и ассортимента продукции;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расширение экспорта продукции;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внедрение современных экологически безопасных технологий.</w:t>
      </w:r>
    </w:p>
    <w:p w:rsidR="00D90947" w:rsidRPr="005C63BB" w:rsidRDefault="00D90947" w:rsidP="00CF2CC7">
      <w:pPr>
        <w:pStyle w:val="a5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1.4. 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резиновых и пластмассовых изделий в Кировской области представлено выпуском шин для легковых автомобилей</w:t>
      </w:r>
      <w:r w:rsidRPr="005C63BB">
        <w:rPr>
          <w:rFonts w:ascii="Times New Roman" w:hAnsi="Times New Roman"/>
          <w:sz w:val="28"/>
          <w:szCs w:val="28"/>
        </w:rPr>
        <w:t>, синтетических материалов для низа обуви, резиновых технических изделий, гранулированных композиций из термоэластопластов, резиновых компаундов общего и специального назначения на основе каучуков, а также пластмассовых изделий санитарно-технических нужд.</w:t>
      </w:r>
    </w:p>
    <w:p w:rsidR="00D90947" w:rsidRPr="005C63BB" w:rsidRDefault="00D90947" w:rsidP="00CF2CC7">
      <w:pPr>
        <w:pStyle w:val="a5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На территории Кировской области по с</w:t>
      </w:r>
      <w:r>
        <w:rPr>
          <w:rFonts w:ascii="Times New Roman" w:hAnsi="Times New Roman"/>
          <w:sz w:val="28"/>
          <w:szCs w:val="28"/>
        </w:rPr>
        <w:t>остоянию на 31</w:t>
      </w:r>
      <w:r w:rsidRPr="005C63BB">
        <w:rPr>
          <w:rFonts w:ascii="Times New Roman" w:hAnsi="Times New Roman"/>
          <w:sz w:val="28"/>
          <w:szCs w:val="28"/>
        </w:rPr>
        <w:t>.12.2018 осуществляли деятельность в сфере производства резиновых и пластмассовых изделий 142 предприятия.</w:t>
      </w:r>
    </w:p>
    <w:p w:rsidR="00D90947" w:rsidRDefault="00D90947" w:rsidP="00CF2CC7">
      <w:pPr>
        <w:pStyle w:val="a5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Динамика основных показателей экономической деятельности предприятий в сфере производства </w:t>
      </w:r>
      <w:r w:rsidRPr="005C63BB">
        <w:rPr>
          <w:rFonts w:ascii="Times New Roman" w:hAnsi="Times New Roman"/>
          <w:color w:val="000000"/>
          <w:sz w:val="28"/>
          <w:szCs w:val="28"/>
        </w:rPr>
        <w:t>резиновых и пластмассовых изделий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Кировской области представлена в таблиц</w:t>
      </w:r>
      <w:r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5C63B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F4A84" w:rsidRDefault="009F4A84" w:rsidP="00CF2CC7">
      <w:pPr>
        <w:pStyle w:val="a5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4A84" w:rsidRDefault="009F4A84" w:rsidP="00CF2CC7">
      <w:pPr>
        <w:pStyle w:val="a5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947" w:rsidRDefault="00D90947" w:rsidP="009F4A84">
      <w:pPr>
        <w:pStyle w:val="a5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F4A84" w:rsidRPr="005C63BB" w:rsidRDefault="009F4A84" w:rsidP="009F4A84">
      <w:pPr>
        <w:pStyle w:val="a5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90947" w:rsidRDefault="00D90947" w:rsidP="00C7320F">
      <w:pPr>
        <w:pStyle w:val="a5"/>
        <w:shd w:val="clear" w:color="auto" w:fill="FFFFFF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Таблица </w:t>
      </w:r>
      <w:r w:rsidRPr="005C63BB">
        <w:rPr>
          <w:rFonts w:ascii="Times New Roman" w:hAnsi="Times New Roman"/>
          <w:sz w:val="28"/>
          <w:szCs w:val="28"/>
          <w:lang w:eastAsia="en-US"/>
        </w:rPr>
        <w:t>4</w:t>
      </w:r>
    </w:p>
    <w:p w:rsidR="00D90947" w:rsidRPr="005C63BB" w:rsidRDefault="00D90947" w:rsidP="00C7320F">
      <w:pPr>
        <w:pStyle w:val="a5"/>
        <w:shd w:val="clear" w:color="auto" w:fill="FFFFFF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76"/>
        <w:gridCol w:w="1195"/>
        <w:gridCol w:w="723"/>
        <w:gridCol w:w="1259"/>
        <w:gridCol w:w="719"/>
        <w:gridCol w:w="1257"/>
        <w:gridCol w:w="810"/>
      </w:tblGrid>
      <w:tr w:rsidR="00D90947" w:rsidRPr="00230404" w:rsidTr="0079208E">
        <w:trPr>
          <w:trHeight w:val="268"/>
        </w:trPr>
        <w:tc>
          <w:tcPr>
            <w:tcW w:w="1907" w:type="pct"/>
            <w:vMerge w:val="restart"/>
          </w:tcPr>
          <w:p w:rsidR="00D90947" w:rsidRPr="00230404" w:rsidRDefault="00D90947" w:rsidP="00D35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Показатель</w:t>
            </w:r>
          </w:p>
        </w:tc>
        <w:tc>
          <w:tcPr>
            <w:tcW w:w="995" w:type="pct"/>
            <w:gridSpan w:val="2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1026" w:type="pct"/>
            <w:gridSpan w:val="2"/>
            <w:vAlign w:val="center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1072" w:type="pct"/>
            <w:gridSpan w:val="2"/>
            <w:vAlign w:val="center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</w:tr>
      <w:tr w:rsidR="00D90947" w:rsidRPr="00230404" w:rsidTr="0079208E">
        <w:trPr>
          <w:trHeight w:val="553"/>
        </w:trPr>
        <w:tc>
          <w:tcPr>
            <w:tcW w:w="1907" w:type="pct"/>
            <w:vMerge/>
          </w:tcPr>
          <w:p w:rsidR="00D90947" w:rsidRPr="00230404" w:rsidRDefault="00D90947" w:rsidP="00D35A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75" w:type="pct"/>
            <w:vAlign w:val="center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в % к 2015 году</w:t>
            </w:r>
          </w:p>
        </w:tc>
        <w:tc>
          <w:tcPr>
            <w:tcW w:w="65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73" w:type="pct"/>
            <w:vAlign w:val="center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в % к 2016 году</w:t>
            </w:r>
          </w:p>
        </w:tc>
        <w:tc>
          <w:tcPr>
            <w:tcW w:w="652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20" w:type="pct"/>
            <w:vAlign w:val="center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в % к 2017 году</w:t>
            </w:r>
          </w:p>
        </w:tc>
      </w:tr>
      <w:tr w:rsidR="00D90947" w:rsidRPr="00230404" w:rsidTr="0079208E">
        <w:trPr>
          <w:trHeight w:val="268"/>
        </w:trPr>
        <w:tc>
          <w:tcPr>
            <w:tcW w:w="1907" w:type="pct"/>
            <w:vAlign w:val="center"/>
          </w:tcPr>
          <w:p w:rsidR="00D90947" w:rsidRPr="00230404" w:rsidRDefault="00D90947" w:rsidP="00D35A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 xml:space="preserve">Отгрузка по фактическим (чистым) видам экономической деятельности </w:t>
            </w:r>
          </w:p>
          <w:p w:rsidR="00D90947" w:rsidRPr="00230404" w:rsidRDefault="00D90947" w:rsidP="00D35A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(млрд рублей)</w:t>
            </w:r>
          </w:p>
        </w:tc>
        <w:tc>
          <w:tcPr>
            <w:tcW w:w="620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9,3</w:t>
            </w:r>
          </w:p>
        </w:tc>
        <w:tc>
          <w:tcPr>
            <w:tcW w:w="375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117,9</w:t>
            </w:r>
          </w:p>
        </w:tc>
        <w:tc>
          <w:tcPr>
            <w:tcW w:w="65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9,8</w:t>
            </w:r>
          </w:p>
        </w:tc>
        <w:tc>
          <w:tcPr>
            <w:tcW w:w="37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105,3</w:t>
            </w:r>
          </w:p>
        </w:tc>
        <w:tc>
          <w:tcPr>
            <w:tcW w:w="652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10,1</w:t>
            </w:r>
          </w:p>
        </w:tc>
        <w:tc>
          <w:tcPr>
            <w:tcW w:w="420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103,0</w:t>
            </w:r>
          </w:p>
        </w:tc>
      </w:tr>
      <w:tr w:rsidR="00D90947" w:rsidRPr="00230404" w:rsidTr="0079208E">
        <w:trPr>
          <w:trHeight w:val="74"/>
        </w:trPr>
        <w:tc>
          <w:tcPr>
            <w:tcW w:w="1907" w:type="pct"/>
            <w:vAlign w:val="center"/>
          </w:tcPr>
          <w:p w:rsidR="00D90947" w:rsidRPr="00230404" w:rsidRDefault="00D90947" w:rsidP="00D35A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 xml:space="preserve">Среднесписочная численность </w:t>
            </w:r>
          </w:p>
          <w:p w:rsidR="00D90947" w:rsidRPr="00230404" w:rsidRDefault="00D90947" w:rsidP="00D35A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(тыс. человек)</w:t>
            </w:r>
          </w:p>
        </w:tc>
        <w:tc>
          <w:tcPr>
            <w:tcW w:w="620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4,8</w:t>
            </w:r>
          </w:p>
        </w:tc>
        <w:tc>
          <w:tcPr>
            <w:tcW w:w="375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98,6</w:t>
            </w:r>
          </w:p>
        </w:tc>
        <w:tc>
          <w:tcPr>
            <w:tcW w:w="65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4,6</w:t>
            </w:r>
          </w:p>
        </w:tc>
        <w:tc>
          <w:tcPr>
            <w:tcW w:w="37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95,8</w:t>
            </w:r>
          </w:p>
        </w:tc>
        <w:tc>
          <w:tcPr>
            <w:tcW w:w="652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i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4,5</w:t>
            </w:r>
          </w:p>
        </w:tc>
        <w:tc>
          <w:tcPr>
            <w:tcW w:w="420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97,8</w:t>
            </w:r>
          </w:p>
        </w:tc>
      </w:tr>
      <w:tr w:rsidR="00D90947" w:rsidRPr="00230404" w:rsidTr="0079208E">
        <w:trPr>
          <w:trHeight w:val="268"/>
        </w:trPr>
        <w:tc>
          <w:tcPr>
            <w:tcW w:w="1907" w:type="pct"/>
            <w:vAlign w:val="center"/>
          </w:tcPr>
          <w:p w:rsidR="00D90947" w:rsidRPr="00230404" w:rsidRDefault="00D90947" w:rsidP="00D35A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 xml:space="preserve">Средняя заработная плата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230404">
              <w:rPr>
                <w:rFonts w:ascii="Times New Roman" w:hAnsi="Times New Roman"/>
                <w:sz w:val="23"/>
                <w:szCs w:val="23"/>
              </w:rPr>
              <w:t>(тыс. рублей)</w:t>
            </w:r>
          </w:p>
        </w:tc>
        <w:tc>
          <w:tcPr>
            <w:tcW w:w="620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31,3</w:t>
            </w:r>
          </w:p>
        </w:tc>
        <w:tc>
          <w:tcPr>
            <w:tcW w:w="375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123,2</w:t>
            </w:r>
          </w:p>
        </w:tc>
        <w:tc>
          <w:tcPr>
            <w:tcW w:w="65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30,7</w:t>
            </w:r>
          </w:p>
        </w:tc>
        <w:tc>
          <w:tcPr>
            <w:tcW w:w="37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98,1</w:t>
            </w:r>
          </w:p>
        </w:tc>
        <w:tc>
          <w:tcPr>
            <w:tcW w:w="652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i/>
                <w:sz w:val="23"/>
                <w:szCs w:val="23"/>
                <w:highlight w:val="yellow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420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107,5</w:t>
            </w:r>
          </w:p>
        </w:tc>
      </w:tr>
      <w:tr w:rsidR="00D90947" w:rsidRPr="00230404" w:rsidTr="0079208E">
        <w:trPr>
          <w:trHeight w:val="268"/>
        </w:trPr>
        <w:tc>
          <w:tcPr>
            <w:tcW w:w="1907" w:type="pct"/>
            <w:vAlign w:val="center"/>
          </w:tcPr>
          <w:p w:rsidR="00D90947" w:rsidRPr="00230404" w:rsidRDefault="00D90947" w:rsidP="00C6327B">
            <w:pPr>
              <w:spacing w:after="0" w:line="240" w:lineRule="auto"/>
              <w:ind w:right="-110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 xml:space="preserve">Производительность труда 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230404">
              <w:rPr>
                <w:rFonts w:ascii="Times New Roman" w:hAnsi="Times New Roman"/>
                <w:sz w:val="23"/>
                <w:szCs w:val="23"/>
              </w:rPr>
              <w:t>(млрд рублей / тыс.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230404">
              <w:rPr>
                <w:rFonts w:ascii="Times New Roman" w:hAnsi="Times New Roman"/>
                <w:sz w:val="23"/>
                <w:szCs w:val="23"/>
              </w:rPr>
              <w:t>человек)</w:t>
            </w:r>
          </w:p>
        </w:tc>
        <w:tc>
          <w:tcPr>
            <w:tcW w:w="620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1,9</w:t>
            </w:r>
          </w:p>
        </w:tc>
        <w:tc>
          <w:tcPr>
            <w:tcW w:w="375" w:type="pct"/>
          </w:tcPr>
          <w:p w:rsidR="00D90947" w:rsidRPr="00230404" w:rsidRDefault="00D90947" w:rsidP="00230404">
            <w:pPr>
              <w:spacing w:after="0" w:line="240" w:lineRule="auto"/>
              <w:ind w:left="-176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118,7</w:t>
            </w:r>
          </w:p>
        </w:tc>
        <w:tc>
          <w:tcPr>
            <w:tcW w:w="65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2,1</w:t>
            </w:r>
          </w:p>
        </w:tc>
        <w:tc>
          <w:tcPr>
            <w:tcW w:w="373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110,5</w:t>
            </w:r>
          </w:p>
        </w:tc>
        <w:tc>
          <w:tcPr>
            <w:tcW w:w="652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2,2</w:t>
            </w:r>
          </w:p>
        </w:tc>
        <w:tc>
          <w:tcPr>
            <w:tcW w:w="420" w:type="pct"/>
          </w:tcPr>
          <w:p w:rsidR="00D90947" w:rsidRPr="00230404" w:rsidRDefault="00D90947" w:rsidP="00230404">
            <w:pPr>
              <w:spacing w:after="0" w:line="240" w:lineRule="auto"/>
              <w:ind w:left="-101" w:right="-6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30404">
              <w:rPr>
                <w:rFonts w:ascii="Times New Roman" w:hAnsi="Times New Roman"/>
                <w:sz w:val="23"/>
                <w:szCs w:val="23"/>
              </w:rPr>
              <w:t>104,8</w:t>
            </w:r>
          </w:p>
        </w:tc>
      </w:tr>
    </w:tbl>
    <w:p w:rsidR="00D90947" w:rsidRPr="00C7320F" w:rsidRDefault="00D90947" w:rsidP="00DA3417">
      <w:pPr>
        <w:spacing w:after="0" w:line="240" w:lineRule="auto"/>
        <w:jc w:val="both"/>
        <w:rPr>
          <w:rFonts w:ascii="Times New Roman" w:hAnsi="Times New Roman"/>
          <w:color w:val="010101"/>
          <w:shd w:val="clear" w:color="auto" w:fill="FFFFFF"/>
        </w:rPr>
      </w:pPr>
    </w:p>
    <w:p w:rsidR="00D90947" w:rsidRPr="005C63BB" w:rsidRDefault="00D90947" w:rsidP="00CF2CC7">
      <w:pPr>
        <w:pStyle w:val="a5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1.5. </w:t>
      </w:r>
      <w:r w:rsidRPr="005C63BB">
        <w:rPr>
          <w:rFonts w:ascii="Times New Roman" w:hAnsi="Times New Roman"/>
          <w:sz w:val="28"/>
          <w:szCs w:val="28"/>
          <w:lang w:eastAsia="ru-RU"/>
        </w:rPr>
        <w:t>Промышленность Кировской области в сфере лекарственных средств и ма</w:t>
      </w:r>
      <w:r>
        <w:rPr>
          <w:rFonts w:ascii="Times New Roman" w:hAnsi="Times New Roman"/>
          <w:sz w:val="28"/>
          <w:szCs w:val="28"/>
          <w:lang w:eastAsia="ru-RU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  <w:lang w:eastAsia="ru-RU"/>
        </w:rPr>
        <w:t>, в 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63BB">
        <w:rPr>
          <w:rFonts w:ascii="Times New Roman" w:hAnsi="Times New Roman"/>
          <w:sz w:val="28"/>
          <w:szCs w:val="28"/>
          <w:lang w:eastAsia="ru-RU"/>
        </w:rPr>
        <w:t>ч. в биотехнологии,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представлена производством </w:t>
      </w:r>
      <w:r w:rsidRPr="005C63BB">
        <w:rPr>
          <w:rFonts w:ascii="Times New Roman" w:hAnsi="Times New Roman"/>
          <w:sz w:val="28"/>
          <w:szCs w:val="28"/>
        </w:rPr>
        <w:t xml:space="preserve">импортозамещающих и инновационных лекарственных препаратов, направленных на профилактику и терапию социально значимых заболеваний. Ключевыми направлениями являются </w:t>
      </w:r>
      <w:r>
        <w:rPr>
          <w:rFonts w:ascii="Times New Roman" w:hAnsi="Times New Roman"/>
          <w:sz w:val="28"/>
          <w:szCs w:val="28"/>
        </w:rPr>
        <w:t>изготовление современных вакцин, а также орфанных лекарственных препаратов и препаратов</w:t>
      </w:r>
      <w:r w:rsidRPr="005C63BB">
        <w:rPr>
          <w:rFonts w:ascii="Times New Roman" w:hAnsi="Times New Roman"/>
          <w:sz w:val="28"/>
          <w:szCs w:val="28"/>
        </w:rPr>
        <w:t xml:space="preserve"> по борьбе с онкологическ</w:t>
      </w:r>
      <w:r>
        <w:rPr>
          <w:rFonts w:ascii="Times New Roman" w:hAnsi="Times New Roman"/>
          <w:sz w:val="28"/>
          <w:szCs w:val="28"/>
        </w:rPr>
        <w:t>ими заболеваниями, лекарственных препаратов, применяемых</w:t>
      </w:r>
      <w:r w:rsidRPr="005C63BB">
        <w:rPr>
          <w:rFonts w:ascii="Times New Roman" w:hAnsi="Times New Roman"/>
          <w:sz w:val="28"/>
          <w:szCs w:val="28"/>
        </w:rPr>
        <w:t xml:space="preserve"> в педиатрии, гастроэнтерологии, кардиологии, неврологии, аллергологии, дерматологии, для лечения инфекционных заболеваний,</w:t>
      </w:r>
      <w:r>
        <w:rPr>
          <w:rFonts w:ascii="Times New Roman" w:hAnsi="Times New Roman"/>
          <w:sz w:val="28"/>
          <w:szCs w:val="28"/>
        </w:rPr>
        <w:t xml:space="preserve"> а также антисептических препаратов. Кроме того,</w:t>
      </w:r>
      <w:r w:rsidRPr="005C63BB">
        <w:rPr>
          <w:rFonts w:ascii="Times New Roman" w:hAnsi="Times New Roman"/>
          <w:sz w:val="28"/>
          <w:szCs w:val="28"/>
        </w:rPr>
        <w:t xml:space="preserve"> предприятиями фармацевтической отрасли Кировской области осуществляется производство биологически активных веществ и ветеринарных препаратов.  </w:t>
      </w:r>
    </w:p>
    <w:p w:rsidR="00D90947" w:rsidRPr="005C63BB" w:rsidRDefault="00D90947" w:rsidP="00CF2CC7">
      <w:pPr>
        <w:tabs>
          <w:tab w:val="left" w:pos="0"/>
        </w:tabs>
        <w:spacing w:after="0" w:line="360" w:lineRule="auto"/>
        <w:jc w:val="both"/>
        <w:rPr>
          <w:rFonts w:ascii="Times New Roman" w:eastAsia="SimSun" w:hAnsi="Times New Roman"/>
          <w:bCs/>
          <w:iCs/>
          <w:spacing w:val="2"/>
          <w:sz w:val="28"/>
          <w:szCs w:val="28"/>
        </w:rPr>
      </w:pPr>
      <w:r w:rsidRPr="005C63BB">
        <w:rPr>
          <w:rFonts w:ascii="Times New Roman" w:eastAsia="SimSun" w:hAnsi="Times New Roman"/>
          <w:bCs/>
          <w:iCs/>
          <w:spacing w:val="2"/>
          <w:sz w:val="24"/>
          <w:szCs w:val="24"/>
        </w:rPr>
        <w:tab/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t>Н</w:t>
      </w:r>
      <w:r w:rsidRPr="005C63BB">
        <w:rPr>
          <w:rFonts w:ascii="Times New Roman" w:eastAsia="SimSun" w:hAnsi="Times New Roman"/>
          <w:bCs/>
          <w:iCs/>
          <w:spacing w:val="2"/>
          <w:sz w:val="28"/>
          <w:szCs w:val="28"/>
        </w:rPr>
        <w:t xml:space="preserve">а территории Кировской области </w:t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t xml:space="preserve">по состоянию на 31.12.2018 </w:t>
      </w:r>
      <w:r w:rsidRPr="005C63BB">
        <w:rPr>
          <w:rFonts w:ascii="Times New Roman" w:eastAsia="SimSun" w:hAnsi="Times New Roman"/>
          <w:bCs/>
          <w:iCs/>
          <w:spacing w:val="2"/>
          <w:sz w:val="28"/>
          <w:szCs w:val="28"/>
        </w:rPr>
        <w:t xml:space="preserve">производство лекарственных средств и материалов, применяемых </w:t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br/>
      </w:r>
      <w:r w:rsidRPr="005C63BB">
        <w:rPr>
          <w:rFonts w:ascii="Times New Roman" w:eastAsia="SimSun" w:hAnsi="Times New Roman"/>
          <w:bCs/>
          <w:iCs/>
          <w:spacing w:val="2"/>
          <w:sz w:val="28"/>
          <w:szCs w:val="28"/>
        </w:rPr>
        <w:t>в медицинских целях</w:t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t>,</w:t>
      </w:r>
      <w:r w:rsidRPr="005C63BB">
        <w:rPr>
          <w:rFonts w:ascii="Times New Roman" w:eastAsia="SimSun" w:hAnsi="Times New Roman"/>
          <w:bCs/>
          <w:iCs/>
          <w:spacing w:val="2"/>
          <w:sz w:val="28"/>
          <w:szCs w:val="28"/>
        </w:rPr>
        <w:t xml:space="preserve"> осуществлял</w:t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t>и</w:t>
      </w:r>
      <w:r w:rsidRPr="005C63BB">
        <w:rPr>
          <w:rFonts w:ascii="Times New Roman" w:eastAsia="SimSun" w:hAnsi="Times New Roman"/>
          <w:bCs/>
          <w:iCs/>
          <w:spacing w:val="2"/>
          <w:sz w:val="28"/>
          <w:szCs w:val="28"/>
        </w:rPr>
        <w:t xml:space="preserve"> 11 отраслевых предприятий.</w:t>
      </w:r>
    </w:p>
    <w:p w:rsidR="00D90947" w:rsidRPr="005C63BB" w:rsidRDefault="00D90947" w:rsidP="00CF2CC7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>Динамика основных показателей экономи</w:t>
      </w:r>
      <w:r>
        <w:rPr>
          <w:rFonts w:ascii="Times New Roman" w:hAnsi="Times New Roman"/>
          <w:sz w:val="28"/>
          <w:szCs w:val="28"/>
          <w:lang w:eastAsia="ru-RU"/>
        </w:rPr>
        <w:t xml:space="preserve">ческой деятельности предприятий в отрасли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производства 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лекарственных средств и материалов, применяемых в медицин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ских целях</w:t>
      </w:r>
      <w:r>
        <w:rPr>
          <w:rFonts w:ascii="Times New Roman" w:hAnsi="Times New Roman"/>
          <w:sz w:val="28"/>
          <w:szCs w:val="28"/>
          <w:lang w:eastAsia="ru-RU"/>
        </w:rPr>
        <w:t xml:space="preserve">, представлена в таблице </w:t>
      </w:r>
      <w:r w:rsidRPr="005C63BB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F4A84" w:rsidRDefault="009F4A84" w:rsidP="002F0215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F4A84" w:rsidRDefault="009F4A84" w:rsidP="002F0215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90947" w:rsidRDefault="00D90947" w:rsidP="002F0215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Таблица </w:t>
      </w:r>
      <w:r w:rsidRPr="005C63BB">
        <w:rPr>
          <w:rFonts w:ascii="Times New Roman" w:hAnsi="Times New Roman"/>
          <w:sz w:val="28"/>
          <w:szCs w:val="28"/>
          <w:lang w:eastAsia="ru-RU"/>
        </w:rPr>
        <w:t>5</w:t>
      </w:r>
    </w:p>
    <w:p w:rsidR="00D90947" w:rsidRPr="005C63BB" w:rsidRDefault="00D90947" w:rsidP="002F0215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7"/>
        <w:gridCol w:w="1230"/>
        <w:gridCol w:w="733"/>
        <w:gridCol w:w="1193"/>
        <w:gridCol w:w="790"/>
        <w:gridCol w:w="1193"/>
        <w:gridCol w:w="933"/>
      </w:tblGrid>
      <w:tr w:rsidR="00D90947" w:rsidRPr="005C63BB" w:rsidTr="0079208E">
        <w:trPr>
          <w:trHeight w:val="268"/>
        </w:trPr>
        <w:tc>
          <w:tcPr>
            <w:tcW w:w="1850" w:type="pct"/>
            <w:vMerge w:val="restart"/>
          </w:tcPr>
          <w:p w:rsidR="00D90947" w:rsidRPr="005C63BB" w:rsidRDefault="00D90947" w:rsidP="00994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8" w:type="pct"/>
            <w:gridSpan w:val="2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029" w:type="pct"/>
            <w:gridSpan w:val="2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103" w:type="pct"/>
            <w:gridSpan w:val="2"/>
            <w:vAlign w:val="center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D90947" w:rsidRPr="005C63BB" w:rsidTr="0079208E">
        <w:trPr>
          <w:trHeight w:val="848"/>
        </w:trPr>
        <w:tc>
          <w:tcPr>
            <w:tcW w:w="1850" w:type="pct"/>
            <w:vMerge/>
          </w:tcPr>
          <w:p w:rsidR="00D90947" w:rsidRPr="005C63BB" w:rsidRDefault="00D90947" w:rsidP="0099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80" w:type="pct"/>
            <w:vAlign w:val="center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% к 2015 году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10" w:type="pct"/>
            <w:vAlign w:val="center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% к 2016 году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84" w:type="pct"/>
            <w:vAlign w:val="center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% к 2017 году</w:t>
            </w:r>
          </w:p>
        </w:tc>
      </w:tr>
      <w:tr w:rsidR="00D90947" w:rsidRPr="005C63BB" w:rsidTr="0079208E">
        <w:trPr>
          <w:trHeight w:val="682"/>
        </w:trPr>
        <w:tc>
          <w:tcPr>
            <w:tcW w:w="1850" w:type="pct"/>
          </w:tcPr>
          <w:p w:rsidR="00D90947" w:rsidRPr="005C63BB" w:rsidRDefault="00D90947" w:rsidP="00612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Отгрузка по фактическим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(чистым) видам экономической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(млрд рублей)</w:t>
            </w:r>
          </w:p>
        </w:tc>
        <w:tc>
          <w:tcPr>
            <w:tcW w:w="638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8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41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121,9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4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D90947" w:rsidRPr="005C63BB" w:rsidTr="0079208E">
        <w:trPr>
          <w:trHeight w:val="217"/>
        </w:trPr>
        <w:tc>
          <w:tcPr>
            <w:tcW w:w="1850" w:type="pct"/>
          </w:tcPr>
          <w:p w:rsidR="00D90947" w:rsidRPr="005C63BB" w:rsidRDefault="00D90947" w:rsidP="00612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Среднесписочная численность          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  <w:szCs w:val="24"/>
              </w:rPr>
              <w:t>человек)</w:t>
            </w:r>
          </w:p>
        </w:tc>
        <w:tc>
          <w:tcPr>
            <w:tcW w:w="638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8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41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484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</w:tr>
      <w:tr w:rsidR="00D90947" w:rsidRPr="005C63BB" w:rsidTr="0079208E">
        <w:trPr>
          <w:trHeight w:val="465"/>
        </w:trPr>
        <w:tc>
          <w:tcPr>
            <w:tcW w:w="1850" w:type="pct"/>
          </w:tcPr>
          <w:p w:rsidR="00D90947" w:rsidRPr="005C63BB" w:rsidRDefault="00D90947" w:rsidP="00612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заработная плата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638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38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41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484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</w:tr>
      <w:tr w:rsidR="00D90947" w:rsidRPr="005C63BB" w:rsidTr="0079208E">
        <w:trPr>
          <w:trHeight w:val="268"/>
        </w:trPr>
        <w:tc>
          <w:tcPr>
            <w:tcW w:w="1850" w:type="pct"/>
          </w:tcPr>
          <w:p w:rsidR="00D90947" w:rsidRPr="005C63BB" w:rsidRDefault="00D90947" w:rsidP="00612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(млрд рублей / тыс. человек)</w:t>
            </w:r>
          </w:p>
        </w:tc>
        <w:tc>
          <w:tcPr>
            <w:tcW w:w="638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8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410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619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84" w:type="pct"/>
          </w:tcPr>
          <w:p w:rsidR="00D90947" w:rsidRPr="005C63BB" w:rsidRDefault="00D90947" w:rsidP="006126BF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128,6</w:t>
            </w:r>
          </w:p>
        </w:tc>
      </w:tr>
    </w:tbl>
    <w:p w:rsidR="00D90947" w:rsidRPr="002F0215" w:rsidRDefault="00D90947" w:rsidP="00333EC6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Cs/>
          <w:iCs/>
          <w:spacing w:val="2"/>
          <w:sz w:val="24"/>
          <w:szCs w:val="24"/>
        </w:rPr>
      </w:pP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проблемами</w:t>
      </w:r>
      <w:r w:rsidRPr="005C63BB">
        <w:rPr>
          <w:rFonts w:ascii="Times New Roman" w:hAnsi="Times New Roman"/>
          <w:bCs/>
          <w:sz w:val="28"/>
          <w:szCs w:val="28"/>
        </w:rPr>
        <w:t xml:space="preserve"> в сфере </w:t>
      </w:r>
      <w:r w:rsidRPr="005C63BB">
        <w:rPr>
          <w:rFonts w:ascii="Times New Roman" w:hAnsi="Times New Roman"/>
          <w:sz w:val="28"/>
          <w:szCs w:val="28"/>
          <w:lang w:eastAsia="ru-RU"/>
        </w:rPr>
        <w:t>лекарственных средств и ма</w:t>
      </w:r>
      <w:r>
        <w:rPr>
          <w:rFonts w:ascii="Times New Roman" w:hAnsi="Times New Roman"/>
          <w:sz w:val="28"/>
          <w:szCs w:val="28"/>
          <w:lang w:eastAsia="ru-RU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  <w:lang w:eastAsia="ru-RU"/>
        </w:rPr>
        <w:t>, в 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63BB">
        <w:rPr>
          <w:rFonts w:ascii="Times New Roman" w:hAnsi="Times New Roman"/>
          <w:sz w:val="28"/>
          <w:szCs w:val="28"/>
          <w:lang w:eastAsia="ru-RU"/>
        </w:rPr>
        <w:t>ч. в биотехнологии</w:t>
      </w:r>
      <w:r>
        <w:rPr>
          <w:rFonts w:ascii="Times New Roman" w:hAnsi="Times New Roman"/>
          <w:bCs/>
          <w:sz w:val="28"/>
          <w:szCs w:val="28"/>
        </w:rPr>
        <w:t>, являются: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использование импортного сырья и технологий вместо отечественных;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нехватка и отток квалифицированных кадров.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5C63BB">
        <w:rPr>
          <w:rFonts w:ascii="Times New Roman" w:hAnsi="Times New Roman"/>
          <w:bCs/>
          <w:sz w:val="28"/>
          <w:szCs w:val="28"/>
        </w:rPr>
        <w:t xml:space="preserve">ля ускоренного развития </w:t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t>производства</w:t>
      </w:r>
      <w:r w:rsidRPr="005C63BB">
        <w:rPr>
          <w:rFonts w:ascii="Times New Roman" w:eastAsia="SimSun" w:hAnsi="Times New Roman"/>
          <w:bCs/>
          <w:iCs/>
          <w:spacing w:val="2"/>
          <w:sz w:val="28"/>
          <w:szCs w:val="28"/>
        </w:rPr>
        <w:t xml:space="preserve"> лекарственных средств </w:t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br/>
      </w:r>
      <w:r w:rsidRPr="005C63BB">
        <w:rPr>
          <w:rFonts w:ascii="Times New Roman" w:eastAsia="SimSun" w:hAnsi="Times New Roman"/>
          <w:bCs/>
          <w:iCs/>
          <w:spacing w:val="2"/>
          <w:sz w:val="28"/>
          <w:szCs w:val="28"/>
        </w:rPr>
        <w:t>и материалов, применяемых в медицинских целях</w:t>
      </w:r>
      <w:r>
        <w:rPr>
          <w:rFonts w:ascii="Times New Roman" w:eastAsia="SimSun" w:hAnsi="Times New Roman"/>
          <w:bCs/>
          <w:iCs/>
          <w:spacing w:val="2"/>
          <w:sz w:val="28"/>
          <w:szCs w:val="28"/>
        </w:rPr>
        <w:t>, необходимо</w:t>
      </w:r>
      <w:r w:rsidRPr="005C63BB">
        <w:rPr>
          <w:rFonts w:ascii="Times New Roman" w:hAnsi="Times New Roman"/>
          <w:bCs/>
          <w:sz w:val="28"/>
          <w:szCs w:val="28"/>
        </w:rPr>
        <w:t>: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развитие сотру</w:t>
      </w:r>
      <w:r>
        <w:rPr>
          <w:rFonts w:ascii="Times New Roman" w:hAnsi="Times New Roman"/>
          <w:sz w:val="28"/>
          <w:szCs w:val="28"/>
        </w:rPr>
        <w:t>дничества</w:t>
      </w:r>
      <w:r w:rsidRPr="005C63BB">
        <w:rPr>
          <w:rFonts w:ascii="Times New Roman" w:hAnsi="Times New Roman"/>
          <w:sz w:val="28"/>
          <w:szCs w:val="28"/>
        </w:rPr>
        <w:t xml:space="preserve"> с зарубежными странами;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использование мер государственной поддержки;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продвижение инвестиционного потенциала предприятий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63BB">
        <w:rPr>
          <w:rFonts w:ascii="Times New Roman" w:hAnsi="Times New Roman"/>
          <w:sz w:val="28"/>
          <w:szCs w:val="28"/>
          <w:lang w:eastAsia="ru-RU"/>
        </w:rPr>
        <w:t>ромышленност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в сфере лекарственных средств и ма</w:t>
      </w:r>
      <w:r>
        <w:rPr>
          <w:rFonts w:ascii="Times New Roman" w:hAnsi="Times New Roman"/>
          <w:sz w:val="28"/>
          <w:szCs w:val="28"/>
          <w:lang w:eastAsia="ru-RU"/>
        </w:rPr>
        <w:t xml:space="preserve">териалов, применяемых </w:t>
      </w:r>
      <w:r>
        <w:rPr>
          <w:rFonts w:ascii="Times New Roman" w:hAnsi="Times New Roman"/>
          <w:sz w:val="28"/>
          <w:szCs w:val="28"/>
          <w:lang w:eastAsia="ru-RU"/>
        </w:rPr>
        <w:br/>
        <w:t>в медицинских целях,</w:t>
      </w:r>
      <w:r w:rsidRPr="005C63BB">
        <w:rPr>
          <w:rFonts w:ascii="Times New Roman" w:hAnsi="Times New Roman"/>
          <w:sz w:val="28"/>
          <w:szCs w:val="28"/>
        </w:rPr>
        <w:t xml:space="preserve"> в целях создания особых режимов ведения предпринимательской деятельности на территории их размещения;</w:t>
      </w:r>
    </w:p>
    <w:p w:rsidR="00D90947" w:rsidRPr="005C63BB" w:rsidRDefault="00D90947" w:rsidP="00CF2C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расширение номенклатуры и ассортимента продукции.</w:t>
      </w:r>
    </w:p>
    <w:p w:rsidR="00D90947" w:rsidRPr="00A80216" w:rsidRDefault="00D90947" w:rsidP="00CF2CC7">
      <w:pPr>
        <w:pStyle w:val="a6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</w:t>
      </w:r>
      <w:r w:rsidRPr="00A80216">
        <w:rPr>
          <w:rFonts w:ascii="Times New Roman" w:hAnsi="Times New Roman"/>
          <w:sz w:val="28"/>
          <w:szCs w:val="28"/>
        </w:rPr>
        <w:t>Легкая про</w:t>
      </w:r>
      <w:r>
        <w:rPr>
          <w:rFonts w:ascii="Times New Roman" w:hAnsi="Times New Roman"/>
          <w:sz w:val="28"/>
          <w:szCs w:val="28"/>
        </w:rPr>
        <w:t xml:space="preserve">мышленность Кировской области </w:t>
      </w:r>
      <w:r w:rsidRPr="00A80216">
        <w:rPr>
          <w:rFonts w:ascii="Times New Roman" w:hAnsi="Times New Roman"/>
          <w:sz w:val="28"/>
          <w:szCs w:val="28"/>
        </w:rPr>
        <w:t xml:space="preserve">включает три подотрасли, объединяющих 258 предприятий: текстильного, швейного производства; производства кожи, изделий из кожи, обуви; производства меховых изделий. </w:t>
      </w:r>
    </w:p>
    <w:p w:rsidR="006C2E19" w:rsidRDefault="00D90947" w:rsidP="00E74D4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Кировской области п</w:t>
      </w:r>
      <w:r w:rsidRPr="005C63BB">
        <w:rPr>
          <w:rFonts w:ascii="Times New Roman" w:hAnsi="Times New Roman"/>
          <w:sz w:val="28"/>
          <w:szCs w:val="28"/>
        </w:rPr>
        <w:t>о состоянию на 31.12.2018 количество предприятий по подотраслям составило: производство текстильных</w:t>
      </w:r>
      <w:r w:rsidR="006C2E19">
        <w:rPr>
          <w:rFonts w:ascii="Times New Roman" w:hAnsi="Times New Roman"/>
          <w:sz w:val="28"/>
          <w:szCs w:val="28"/>
        </w:rPr>
        <w:br/>
      </w:r>
    </w:p>
    <w:p w:rsidR="00D90947" w:rsidRPr="00A17C8D" w:rsidRDefault="00D90947" w:rsidP="006C2E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lastRenderedPageBreak/>
        <w:t>изделий – 32 единицы; производство одежды, в том числе меховых изделий</w:t>
      </w:r>
      <w:r>
        <w:rPr>
          <w:rFonts w:ascii="Times New Roman" w:hAnsi="Times New Roman"/>
          <w:sz w:val="28"/>
          <w:szCs w:val="28"/>
        </w:rPr>
        <w:t>,</w:t>
      </w:r>
      <w:r w:rsidR="006C2E19">
        <w:rPr>
          <w:rFonts w:ascii="Times New Roman" w:hAnsi="Times New Roman"/>
          <w:sz w:val="28"/>
          <w:szCs w:val="28"/>
        </w:rPr>
        <w:t xml:space="preserve"> </w:t>
      </w:r>
      <w:r w:rsidRPr="00A17C8D">
        <w:rPr>
          <w:rFonts w:ascii="Times New Roman" w:hAnsi="Times New Roman"/>
          <w:sz w:val="28"/>
          <w:szCs w:val="28"/>
        </w:rPr>
        <w:t xml:space="preserve">– 175 единиц; производство кожи и изделий из кожи – 51 единица. </w:t>
      </w:r>
      <w:r w:rsidR="00E74D41" w:rsidRPr="00A17C8D">
        <w:rPr>
          <w:rFonts w:ascii="Times New Roman" w:hAnsi="Times New Roman"/>
          <w:sz w:val="28"/>
          <w:szCs w:val="28"/>
        </w:rPr>
        <w:t xml:space="preserve">Было </w:t>
      </w:r>
      <w:r w:rsidRPr="00A17C8D">
        <w:rPr>
          <w:rFonts w:ascii="Times New Roman" w:hAnsi="Times New Roman"/>
          <w:sz w:val="28"/>
          <w:szCs w:val="28"/>
        </w:rPr>
        <w:t>занято 8 101 работников, что составля</w:t>
      </w:r>
      <w:r w:rsidR="00E74D41" w:rsidRPr="00A17C8D">
        <w:rPr>
          <w:rFonts w:ascii="Times New Roman" w:hAnsi="Times New Roman"/>
          <w:sz w:val="28"/>
          <w:szCs w:val="28"/>
        </w:rPr>
        <w:t>ло</w:t>
      </w:r>
      <w:r w:rsidRPr="00A17C8D">
        <w:rPr>
          <w:rFonts w:ascii="Times New Roman" w:hAnsi="Times New Roman"/>
          <w:sz w:val="28"/>
          <w:szCs w:val="28"/>
        </w:rPr>
        <w:t xml:space="preserve"> 9,3% от общей численности работников перерабатывающих производств Кировской области.</w:t>
      </w:r>
    </w:p>
    <w:p w:rsidR="00D90947" w:rsidRPr="005C63BB" w:rsidRDefault="00D90947" w:rsidP="00CF2C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C8D">
        <w:rPr>
          <w:rFonts w:ascii="Times New Roman" w:hAnsi="Times New Roman"/>
          <w:sz w:val="28"/>
          <w:szCs w:val="28"/>
        </w:rPr>
        <w:t>Основными территориями размещения предприятий, определяющих</w:t>
      </w:r>
      <w:r w:rsidRPr="005C63BB">
        <w:rPr>
          <w:rFonts w:ascii="Times New Roman" w:hAnsi="Times New Roman"/>
          <w:sz w:val="28"/>
          <w:szCs w:val="28"/>
        </w:rPr>
        <w:t xml:space="preserve"> промышленную и экон</w:t>
      </w:r>
      <w:r>
        <w:rPr>
          <w:rFonts w:ascii="Times New Roman" w:hAnsi="Times New Roman"/>
          <w:sz w:val="28"/>
          <w:szCs w:val="28"/>
        </w:rPr>
        <w:t xml:space="preserve">омическую политику легкой промышленности </w:t>
      </w:r>
      <w:r w:rsidRPr="00C747D0">
        <w:rPr>
          <w:rFonts w:ascii="Times New Roman" w:hAnsi="Times New Roman"/>
          <w:sz w:val="28"/>
          <w:szCs w:val="28"/>
        </w:rPr>
        <w:t>(кожевенн</w:t>
      </w:r>
      <w:r w:rsidR="00E500AF">
        <w:rPr>
          <w:rFonts w:ascii="Times New Roman" w:hAnsi="Times New Roman"/>
          <w:sz w:val="28"/>
          <w:szCs w:val="28"/>
        </w:rPr>
        <w:t>ая</w:t>
      </w:r>
      <w:r w:rsidR="00432977" w:rsidRPr="00432977">
        <w:rPr>
          <w:rFonts w:ascii="Times New Roman" w:hAnsi="Times New Roman"/>
          <w:sz w:val="28"/>
          <w:szCs w:val="28"/>
        </w:rPr>
        <w:t xml:space="preserve"> </w:t>
      </w:r>
      <w:r w:rsidR="00432977">
        <w:rPr>
          <w:rFonts w:ascii="Times New Roman" w:hAnsi="Times New Roman"/>
          <w:sz w:val="28"/>
          <w:szCs w:val="28"/>
        </w:rPr>
        <w:t xml:space="preserve">и </w:t>
      </w:r>
      <w:r w:rsidRPr="00C747D0">
        <w:rPr>
          <w:rFonts w:ascii="Times New Roman" w:hAnsi="Times New Roman"/>
          <w:sz w:val="28"/>
          <w:szCs w:val="28"/>
        </w:rPr>
        <w:t>обувная подотрасль), являются г</w:t>
      </w:r>
      <w:r w:rsidR="00432977">
        <w:rPr>
          <w:rFonts w:ascii="Times New Roman" w:hAnsi="Times New Roman"/>
          <w:sz w:val="28"/>
          <w:szCs w:val="28"/>
        </w:rPr>
        <w:t>ород</w:t>
      </w:r>
      <w:r w:rsidRPr="00C747D0">
        <w:rPr>
          <w:rFonts w:ascii="Times New Roman" w:hAnsi="Times New Roman"/>
          <w:sz w:val="28"/>
          <w:szCs w:val="28"/>
        </w:rPr>
        <w:t xml:space="preserve"> Киров и Слободской район</w:t>
      </w:r>
      <w:r w:rsidRPr="005C63BB">
        <w:rPr>
          <w:rFonts w:ascii="Times New Roman" w:hAnsi="Times New Roman"/>
          <w:sz w:val="28"/>
          <w:szCs w:val="28"/>
        </w:rPr>
        <w:t xml:space="preserve"> Ки</w:t>
      </w:r>
      <w:r>
        <w:rPr>
          <w:rFonts w:ascii="Times New Roman" w:hAnsi="Times New Roman"/>
          <w:sz w:val="28"/>
          <w:szCs w:val="28"/>
        </w:rPr>
        <w:t>ровской области, которые имеют</w:t>
      </w:r>
      <w:r w:rsidRPr="005C63BB">
        <w:rPr>
          <w:rFonts w:ascii="Times New Roman" w:hAnsi="Times New Roman"/>
          <w:sz w:val="28"/>
          <w:szCs w:val="28"/>
        </w:rPr>
        <w:t xml:space="preserve"> наибольший удельный вес в общем объеме производимой продукц</w:t>
      </w:r>
      <w:r>
        <w:rPr>
          <w:rFonts w:ascii="Times New Roman" w:hAnsi="Times New Roman"/>
          <w:sz w:val="28"/>
          <w:szCs w:val="28"/>
        </w:rPr>
        <w:t>ии легкой промышленности Кировской области</w:t>
      </w:r>
      <w:r w:rsidRPr="005C63BB">
        <w:rPr>
          <w:rFonts w:ascii="Times New Roman" w:hAnsi="Times New Roman"/>
          <w:sz w:val="28"/>
          <w:szCs w:val="28"/>
        </w:rPr>
        <w:t xml:space="preserve"> (56%).</w:t>
      </w:r>
    </w:p>
    <w:p w:rsidR="00D90947" w:rsidRPr="005C63BB" w:rsidRDefault="00D90947" w:rsidP="00CF2C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>Динамика основных показателей экономической деяте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предприятий в отрасли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легкой промышленности представлена </w:t>
      </w:r>
      <w:r>
        <w:rPr>
          <w:rFonts w:ascii="Times New Roman" w:hAnsi="Times New Roman"/>
          <w:sz w:val="28"/>
          <w:szCs w:val="28"/>
        </w:rPr>
        <w:t xml:space="preserve">в таблице </w:t>
      </w:r>
      <w:r w:rsidRPr="005C63BB">
        <w:rPr>
          <w:rFonts w:ascii="Times New Roman" w:hAnsi="Times New Roman"/>
          <w:sz w:val="28"/>
          <w:szCs w:val="28"/>
        </w:rPr>
        <w:t>6.</w:t>
      </w:r>
    </w:p>
    <w:p w:rsidR="00D90947" w:rsidRPr="005C63BB" w:rsidRDefault="00D90947" w:rsidP="00333EC6">
      <w:pPr>
        <w:pStyle w:val="a5"/>
        <w:spacing w:before="0" w:after="0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0947" w:rsidRDefault="00D90947" w:rsidP="00987E37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Таблица </w:t>
      </w:r>
      <w:r w:rsidRPr="005C63BB">
        <w:rPr>
          <w:rFonts w:ascii="Times New Roman" w:hAnsi="Times New Roman"/>
          <w:sz w:val="28"/>
          <w:szCs w:val="28"/>
          <w:shd w:val="clear" w:color="auto" w:fill="FFFFFF"/>
        </w:rPr>
        <w:t>6</w:t>
      </w:r>
    </w:p>
    <w:p w:rsidR="00D90947" w:rsidRPr="005C63BB" w:rsidRDefault="00D90947" w:rsidP="00987E37">
      <w:pPr>
        <w:pStyle w:val="a5"/>
        <w:spacing w:before="0" w:after="0"/>
        <w:ind w:firstLine="567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3"/>
        <w:gridCol w:w="1267"/>
        <w:gridCol w:w="987"/>
        <w:gridCol w:w="1276"/>
        <w:gridCol w:w="850"/>
        <w:gridCol w:w="1276"/>
        <w:gridCol w:w="850"/>
      </w:tblGrid>
      <w:tr w:rsidR="00D90947" w:rsidRPr="00C747D0" w:rsidTr="00566491">
        <w:trPr>
          <w:trHeight w:val="268"/>
        </w:trPr>
        <w:tc>
          <w:tcPr>
            <w:tcW w:w="1625" w:type="pct"/>
            <w:vMerge w:val="restart"/>
          </w:tcPr>
          <w:p w:rsidR="00D90947" w:rsidRPr="00C747D0" w:rsidRDefault="00D90947" w:rsidP="006F6F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169" w:type="pct"/>
            <w:gridSpan w:val="2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1103" w:type="pct"/>
            <w:gridSpan w:val="2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1103" w:type="pct"/>
            <w:gridSpan w:val="2"/>
            <w:vAlign w:val="center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</w:tr>
      <w:tr w:rsidR="00D90947" w:rsidRPr="00C747D0" w:rsidTr="00566491">
        <w:trPr>
          <w:trHeight w:val="397"/>
        </w:trPr>
        <w:tc>
          <w:tcPr>
            <w:tcW w:w="1625" w:type="pct"/>
            <w:vMerge/>
          </w:tcPr>
          <w:p w:rsidR="00D90947" w:rsidRPr="00C747D0" w:rsidRDefault="00D90947" w:rsidP="00C74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57" w:type="pct"/>
          </w:tcPr>
          <w:p w:rsidR="00D90947" w:rsidRPr="00C747D0" w:rsidRDefault="00D90947" w:rsidP="006F6FAD">
            <w:pPr>
              <w:spacing w:after="0" w:line="240" w:lineRule="auto"/>
              <w:ind w:left="-204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512" w:type="pct"/>
          </w:tcPr>
          <w:p w:rsidR="00D90947" w:rsidRPr="00C747D0" w:rsidRDefault="00D90947" w:rsidP="006F6FAD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в % к 2015 году</w:t>
            </w:r>
            <w:r>
              <w:rPr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662" w:type="pct"/>
          </w:tcPr>
          <w:p w:rsidR="00D90947" w:rsidRPr="00C747D0" w:rsidRDefault="00D90947" w:rsidP="006F6FAD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41" w:type="pct"/>
          </w:tcPr>
          <w:p w:rsidR="00D90947" w:rsidRPr="00C747D0" w:rsidRDefault="00D90947" w:rsidP="006F6FAD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в % к 2016 году</w:t>
            </w:r>
          </w:p>
        </w:tc>
        <w:tc>
          <w:tcPr>
            <w:tcW w:w="662" w:type="pct"/>
          </w:tcPr>
          <w:p w:rsidR="00D90947" w:rsidRPr="00C747D0" w:rsidRDefault="00D90947" w:rsidP="006F6FAD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41" w:type="pct"/>
          </w:tcPr>
          <w:p w:rsidR="00D90947" w:rsidRPr="00C747D0" w:rsidRDefault="00D90947" w:rsidP="006F6FAD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в % к 2017 году</w:t>
            </w:r>
          </w:p>
        </w:tc>
      </w:tr>
      <w:tr w:rsidR="00D90947" w:rsidRPr="00C747D0" w:rsidTr="00566491">
        <w:trPr>
          <w:trHeight w:val="1054"/>
        </w:trPr>
        <w:tc>
          <w:tcPr>
            <w:tcW w:w="1625" w:type="pct"/>
            <w:vAlign w:val="center"/>
          </w:tcPr>
          <w:p w:rsidR="00D90947" w:rsidRPr="00C747D0" w:rsidRDefault="00D90947" w:rsidP="00C74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 xml:space="preserve">Отгрузка по фактическим (чистым) видам экономической деятельности </w:t>
            </w:r>
            <w:r>
              <w:rPr>
                <w:rFonts w:ascii="Times New Roman" w:hAnsi="Times New Roman"/>
                <w:sz w:val="23"/>
                <w:szCs w:val="23"/>
              </w:rPr>
              <w:t>(млрд</w:t>
            </w:r>
            <w:r w:rsidRPr="00C747D0">
              <w:rPr>
                <w:rFonts w:ascii="Times New Roman" w:hAnsi="Times New Roman"/>
                <w:sz w:val="23"/>
                <w:szCs w:val="23"/>
              </w:rPr>
              <w:t xml:space="preserve"> рублей)</w:t>
            </w:r>
          </w:p>
        </w:tc>
        <w:tc>
          <w:tcPr>
            <w:tcW w:w="657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7,05</w:t>
            </w:r>
          </w:p>
        </w:tc>
        <w:tc>
          <w:tcPr>
            <w:tcW w:w="512" w:type="pct"/>
          </w:tcPr>
          <w:p w:rsidR="00D90947" w:rsidRPr="00C747D0" w:rsidRDefault="00D90947" w:rsidP="00C747D0">
            <w:pPr>
              <w:spacing w:after="0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7,51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106,5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7,53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100,2</w:t>
            </w:r>
          </w:p>
        </w:tc>
      </w:tr>
      <w:tr w:rsidR="00D90947" w:rsidRPr="00C747D0" w:rsidTr="00566491">
        <w:trPr>
          <w:trHeight w:val="268"/>
        </w:trPr>
        <w:tc>
          <w:tcPr>
            <w:tcW w:w="1625" w:type="pct"/>
            <w:vAlign w:val="center"/>
          </w:tcPr>
          <w:p w:rsidR="00D90947" w:rsidRPr="00C747D0" w:rsidRDefault="00D90947" w:rsidP="00C74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Среднесписочная численность (тыс. человек)</w:t>
            </w:r>
          </w:p>
        </w:tc>
        <w:tc>
          <w:tcPr>
            <w:tcW w:w="657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7,1</w:t>
            </w:r>
          </w:p>
        </w:tc>
        <w:tc>
          <w:tcPr>
            <w:tcW w:w="512" w:type="pct"/>
          </w:tcPr>
          <w:p w:rsidR="00D90947" w:rsidRPr="00C747D0" w:rsidRDefault="00D90947" w:rsidP="00C747D0">
            <w:pPr>
              <w:spacing w:after="0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5,5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77,5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8,1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147,3</w:t>
            </w:r>
          </w:p>
        </w:tc>
      </w:tr>
      <w:tr w:rsidR="00D90947" w:rsidRPr="00C747D0" w:rsidTr="00566491">
        <w:trPr>
          <w:trHeight w:val="478"/>
        </w:trPr>
        <w:tc>
          <w:tcPr>
            <w:tcW w:w="1625" w:type="pct"/>
            <w:vAlign w:val="center"/>
          </w:tcPr>
          <w:p w:rsidR="00D90947" w:rsidRPr="00C747D0" w:rsidRDefault="00D90947" w:rsidP="00C74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Средняя заработная плата</w:t>
            </w:r>
          </w:p>
          <w:p w:rsidR="00D90947" w:rsidRPr="00C747D0" w:rsidRDefault="00D90947" w:rsidP="00C74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(тыс. рублей)</w:t>
            </w:r>
          </w:p>
        </w:tc>
        <w:tc>
          <w:tcPr>
            <w:tcW w:w="657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16,4</w:t>
            </w:r>
          </w:p>
        </w:tc>
        <w:tc>
          <w:tcPr>
            <w:tcW w:w="512" w:type="pct"/>
          </w:tcPr>
          <w:p w:rsidR="00D90947" w:rsidRPr="00C747D0" w:rsidRDefault="00D90947" w:rsidP="00C747D0">
            <w:pPr>
              <w:spacing w:after="0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18,0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109,7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19,0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105,5</w:t>
            </w:r>
          </w:p>
        </w:tc>
      </w:tr>
      <w:tr w:rsidR="00D90947" w:rsidRPr="00C747D0" w:rsidTr="00566491">
        <w:trPr>
          <w:trHeight w:val="268"/>
        </w:trPr>
        <w:tc>
          <w:tcPr>
            <w:tcW w:w="1625" w:type="pct"/>
            <w:vAlign w:val="center"/>
          </w:tcPr>
          <w:p w:rsidR="00D90947" w:rsidRPr="00C747D0" w:rsidRDefault="00D90947" w:rsidP="00C74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Производительность труда (млрд рублей / тыс.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747D0">
              <w:rPr>
                <w:rFonts w:ascii="Times New Roman" w:hAnsi="Times New Roman"/>
                <w:sz w:val="23"/>
                <w:szCs w:val="23"/>
              </w:rPr>
              <w:t>человек)</w:t>
            </w:r>
          </w:p>
        </w:tc>
        <w:tc>
          <w:tcPr>
            <w:tcW w:w="657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0,99</w:t>
            </w:r>
          </w:p>
        </w:tc>
        <w:tc>
          <w:tcPr>
            <w:tcW w:w="512" w:type="pct"/>
          </w:tcPr>
          <w:p w:rsidR="00D90947" w:rsidRPr="00C747D0" w:rsidRDefault="00D90947" w:rsidP="00C747D0">
            <w:pPr>
              <w:spacing w:after="0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1,37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138,3</w:t>
            </w:r>
          </w:p>
        </w:tc>
        <w:tc>
          <w:tcPr>
            <w:tcW w:w="662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0,96</w:t>
            </w:r>
          </w:p>
        </w:tc>
        <w:tc>
          <w:tcPr>
            <w:tcW w:w="441" w:type="pct"/>
          </w:tcPr>
          <w:p w:rsidR="00D90947" w:rsidRPr="00C747D0" w:rsidRDefault="00D90947" w:rsidP="00C747D0">
            <w:pPr>
              <w:spacing w:after="0" w:line="240" w:lineRule="auto"/>
              <w:ind w:left="-23" w:right="-8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</w:tr>
    </w:tbl>
    <w:p w:rsidR="00D90947" w:rsidRPr="00C747D0" w:rsidRDefault="00D90947" w:rsidP="00081CE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Cs/>
          <w:iCs/>
          <w:spacing w:val="2"/>
          <w:sz w:val="24"/>
          <w:szCs w:val="24"/>
        </w:rPr>
      </w:pPr>
      <w:r>
        <w:rPr>
          <w:rFonts w:ascii="Times New Roman" w:eastAsia="SimSun" w:hAnsi="Times New Roman"/>
          <w:bCs/>
          <w:iCs/>
          <w:spacing w:val="2"/>
          <w:sz w:val="24"/>
          <w:szCs w:val="24"/>
        </w:rPr>
        <w:t>* Н</w:t>
      </w:r>
      <w:r w:rsidRPr="005C63BB">
        <w:rPr>
          <w:rFonts w:ascii="Times New Roman" w:eastAsia="SimSun" w:hAnsi="Times New Roman"/>
          <w:bCs/>
          <w:iCs/>
          <w:spacing w:val="2"/>
          <w:sz w:val="24"/>
          <w:szCs w:val="24"/>
        </w:rPr>
        <w:t xml:space="preserve">ет данных в связи с началом действия с 2017 года новой редакции классификатора </w:t>
      </w:r>
      <w:r w:rsidRPr="00C747D0">
        <w:rPr>
          <w:rFonts w:ascii="Times New Roman" w:eastAsia="SimSun" w:hAnsi="Times New Roman"/>
          <w:bCs/>
          <w:iCs/>
          <w:spacing w:val="2"/>
          <w:sz w:val="24"/>
          <w:szCs w:val="24"/>
        </w:rPr>
        <w:t>ОКВЭД-2.</w:t>
      </w:r>
    </w:p>
    <w:p w:rsidR="00D90947" w:rsidRPr="00C747D0" w:rsidRDefault="00D90947" w:rsidP="00333E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947" w:rsidRPr="005C63BB" w:rsidRDefault="00D90947" w:rsidP="00CF2CC7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7D0">
        <w:rPr>
          <w:rFonts w:ascii="Times New Roman" w:hAnsi="Times New Roman"/>
          <w:sz w:val="28"/>
          <w:szCs w:val="28"/>
          <w:shd w:val="clear" w:color="auto" w:fill="FFFFFF"/>
        </w:rPr>
        <w:t>Основными приоритетными направлениями развития легкой</w:t>
      </w:r>
      <w:r w:rsidRPr="005C63BB">
        <w:rPr>
          <w:rFonts w:ascii="Times New Roman" w:hAnsi="Times New Roman"/>
          <w:sz w:val="28"/>
          <w:szCs w:val="28"/>
          <w:shd w:val="clear" w:color="auto" w:fill="FFFFFF"/>
        </w:rPr>
        <w:t xml:space="preserve"> промышленности Кировской области, обладающими сравнительно конкурентоспособной продукцией, являются кожевенн</w:t>
      </w:r>
      <w:r w:rsidR="004E08FF">
        <w:rPr>
          <w:rFonts w:ascii="Times New Roman" w:hAnsi="Times New Roman"/>
          <w:sz w:val="28"/>
          <w:szCs w:val="28"/>
          <w:shd w:val="clear" w:color="auto" w:fill="FFFFFF"/>
        </w:rPr>
        <w:t xml:space="preserve">ая, </w:t>
      </w:r>
      <w:r w:rsidRPr="005C63BB">
        <w:rPr>
          <w:rFonts w:ascii="Times New Roman" w:hAnsi="Times New Roman"/>
          <w:sz w:val="28"/>
          <w:szCs w:val="28"/>
          <w:shd w:val="clear" w:color="auto" w:fill="FFFFFF"/>
        </w:rPr>
        <w:t>обувная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также </w:t>
      </w:r>
      <w:r w:rsidRPr="005C63BB">
        <w:rPr>
          <w:rFonts w:ascii="Times New Roman" w:hAnsi="Times New Roman"/>
          <w:sz w:val="28"/>
          <w:szCs w:val="28"/>
          <w:shd w:val="clear" w:color="auto" w:fill="FFFFFF"/>
        </w:rPr>
        <w:t>меховая подотрасли.</w:t>
      </w:r>
    </w:p>
    <w:p w:rsidR="00D90947" w:rsidRPr="001F301A" w:rsidRDefault="00D90947" w:rsidP="00CF2CC7">
      <w:pPr>
        <w:pStyle w:val="a5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301A">
        <w:rPr>
          <w:rFonts w:ascii="Times New Roman" w:hAnsi="Times New Roman"/>
          <w:sz w:val="28"/>
          <w:szCs w:val="28"/>
          <w:shd w:val="clear" w:color="auto" w:fill="FFFFFF"/>
        </w:rPr>
        <w:t>1.6.1. Основными проблемами кожевенной и обувной подотрасли являются:</w:t>
      </w:r>
    </w:p>
    <w:p w:rsidR="00D90947" w:rsidRPr="005C63BB" w:rsidRDefault="00D90947" w:rsidP="00CF2C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lastRenderedPageBreak/>
        <w:t>неравные условия осуществления предпринимательской деятельности, присутствие на внутреннем рынке дешевой фальсифицированной продукции;</w:t>
      </w:r>
    </w:p>
    <w:p w:rsidR="00D90947" w:rsidRPr="005C63BB" w:rsidRDefault="00D90947" w:rsidP="00CF2C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нехватка квалифицированных кадров. </w:t>
      </w:r>
    </w:p>
    <w:p w:rsidR="00D90947" w:rsidRPr="005C63BB" w:rsidRDefault="00D90947" w:rsidP="00CF2C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C63BB">
        <w:rPr>
          <w:rFonts w:ascii="Times New Roman" w:hAnsi="Times New Roman"/>
          <w:sz w:val="28"/>
          <w:szCs w:val="28"/>
        </w:rPr>
        <w:t xml:space="preserve">ля ускоренного развития </w:t>
      </w:r>
      <w:r>
        <w:rPr>
          <w:rFonts w:ascii="Times New Roman" w:hAnsi="Times New Roman"/>
          <w:sz w:val="28"/>
          <w:szCs w:val="28"/>
        </w:rPr>
        <w:t xml:space="preserve">кожевенной и обувной </w:t>
      </w:r>
      <w:r w:rsidRPr="005C63BB">
        <w:rPr>
          <w:rFonts w:ascii="Times New Roman" w:hAnsi="Times New Roman"/>
          <w:sz w:val="28"/>
          <w:szCs w:val="28"/>
        </w:rPr>
        <w:t>подотрасли</w:t>
      </w:r>
      <w:r>
        <w:rPr>
          <w:rFonts w:ascii="Times New Roman" w:hAnsi="Times New Roman"/>
          <w:sz w:val="28"/>
          <w:szCs w:val="28"/>
        </w:rPr>
        <w:t xml:space="preserve"> необходимо</w:t>
      </w:r>
      <w:r w:rsidRPr="005C63BB">
        <w:rPr>
          <w:rFonts w:ascii="Times New Roman" w:hAnsi="Times New Roman"/>
          <w:sz w:val="28"/>
          <w:szCs w:val="28"/>
        </w:rPr>
        <w:t>:</w:t>
      </w:r>
    </w:p>
    <w:p w:rsidR="00D90947" w:rsidRPr="005C63BB" w:rsidRDefault="00D90947" w:rsidP="00CF2C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кожевенно-</w:t>
      </w:r>
      <w:r w:rsidRPr="005C63BB">
        <w:rPr>
          <w:rFonts w:ascii="Times New Roman" w:hAnsi="Times New Roman"/>
          <w:sz w:val="28"/>
          <w:szCs w:val="28"/>
        </w:rPr>
        <w:t xml:space="preserve">обувного кластера; </w:t>
      </w:r>
    </w:p>
    <w:p w:rsidR="00D90947" w:rsidRPr="005C63BB" w:rsidRDefault="00D90947" w:rsidP="00461020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bCs/>
        </w:rPr>
      </w:pPr>
      <w:r w:rsidRPr="005C63BB">
        <w:rPr>
          <w:rFonts w:ascii="Times New Roman" w:hAnsi="Times New Roman"/>
          <w:b w:val="0"/>
        </w:rPr>
        <w:t>создание на территории Кировской области производств, повышающих добавленную стоимость продукции предприятий.</w:t>
      </w:r>
    </w:p>
    <w:p w:rsidR="00D90947" w:rsidRPr="005C63BB" w:rsidRDefault="00D90947" w:rsidP="00461020">
      <w:pPr>
        <w:pStyle w:val="a6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 Основными проблемами меховой подотрасли являются:</w:t>
      </w:r>
    </w:p>
    <w:p w:rsidR="00D90947" w:rsidRPr="005C63BB" w:rsidRDefault="00D90947" w:rsidP="0046102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кризис перепроизводства меховых изделий на внутреннем и внешнем рынках; </w:t>
      </w:r>
    </w:p>
    <w:p w:rsidR="00D90947" w:rsidRPr="005C63BB" w:rsidRDefault="00D90947" w:rsidP="0046102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неравные условия осуществления предпринимательской деятельности, присутствие на внутреннем рынке дешевой фальсифицированной меховой продукции;</w:t>
      </w:r>
    </w:p>
    <w:p w:rsidR="00D90947" w:rsidRPr="005C63BB" w:rsidRDefault="00D90947" w:rsidP="0046102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высокая доля устаревшего оборудования;</w:t>
      </w:r>
    </w:p>
    <w:p w:rsidR="00D90947" w:rsidRPr="005C63BB" w:rsidRDefault="00D90947" w:rsidP="0046102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нехватка квалифицированных кадров, в том числе специалистов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в области диз</w:t>
      </w:r>
      <w:r>
        <w:rPr>
          <w:rFonts w:ascii="Times New Roman" w:hAnsi="Times New Roman"/>
          <w:sz w:val="28"/>
          <w:szCs w:val="28"/>
        </w:rPr>
        <w:t xml:space="preserve">айна и специалистов, владеющих </w:t>
      </w:r>
      <w:r w:rsidRPr="005C63BB">
        <w:rPr>
          <w:rFonts w:ascii="Times New Roman" w:hAnsi="Times New Roman"/>
          <w:sz w:val="28"/>
          <w:szCs w:val="28"/>
        </w:rPr>
        <w:t>современными методами продаж.</w:t>
      </w:r>
    </w:p>
    <w:p w:rsidR="00D90947" w:rsidRPr="005C63BB" w:rsidRDefault="00D90947" w:rsidP="0046102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C63BB">
        <w:rPr>
          <w:rFonts w:ascii="Times New Roman" w:hAnsi="Times New Roman"/>
          <w:sz w:val="28"/>
          <w:szCs w:val="28"/>
        </w:rPr>
        <w:t xml:space="preserve">ля ускоренного развития </w:t>
      </w:r>
      <w:r>
        <w:rPr>
          <w:rFonts w:ascii="Times New Roman" w:hAnsi="Times New Roman"/>
          <w:sz w:val="28"/>
          <w:szCs w:val="28"/>
        </w:rPr>
        <w:t xml:space="preserve">меховой </w:t>
      </w:r>
      <w:r w:rsidRPr="005C63BB">
        <w:rPr>
          <w:rFonts w:ascii="Times New Roman" w:hAnsi="Times New Roman"/>
          <w:sz w:val="28"/>
          <w:szCs w:val="28"/>
        </w:rPr>
        <w:t>подотрасли</w:t>
      </w:r>
      <w:r>
        <w:rPr>
          <w:rFonts w:ascii="Times New Roman" w:hAnsi="Times New Roman"/>
          <w:sz w:val="28"/>
          <w:szCs w:val="28"/>
        </w:rPr>
        <w:t xml:space="preserve"> необходимо</w:t>
      </w:r>
      <w:r w:rsidRPr="005C63BB">
        <w:rPr>
          <w:rFonts w:ascii="Times New Roman" w:hAnsi="Times New Roman"/>
          <w:sz w:val="28"/>
          <w:szCs w:val="28"/>
        </w:rPr>
        <w:t>:</w:t>
      </w:r>
    </w:p>
    <w:p w:rsidR="00D90947" w:rsidRPr="005C63BB" w:rsidRDefault="00D90947" w:rsidP="0046102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поддержка и развитие предприятий с полным производственным циклом;</w:t>
      </w:r>
    </w:p>
    <w:p w:rsidR="00D90947" w:rsidRPr="005C63BB" w:rsidRDefault="00D90947" w:rsidP="00461020">
      <w:pPr>
        <w:pStyle w:val="a6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научное обеспечение </w:t>
      </w:r>
      <w:r>
        <w:rPr>
          <w:rFonts w:ascii="Times New Roman" w:hAnsi="Times New Roman"/>
          <w:sz w:val="28"/>
          <w:szCs w:val="28"/>
        </w:rPr>
        <w:t xml:space="preserve">меховой </w:t>
      </w:r>
      <w:r w:rsidRPr="005C63B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дотрасли единственным в Российской Федерации В</w:t>
      </w:r>
      <w:r w:rsidRPr="005C63BB">
        <w:rPr>
          <w:rFonts w:ascii="Times New Roman" w:hAnsi="Times New Roman"/>
          <w:sz w:val="28"/>
          <w:szCs w:val="28"/>
        </w:rPr>
        <w:t>сероссийским научно-исследовательским институтом охотничьего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</w:rPr>
        <w:t>и звероводства;</w:t>
      </w:r>
    </w:p>
    <w:p w:rsidR="00D90947" w:rsidRPr="005C63BB" w:rsidRDefault="00D90947" w:rsidP="00461020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</w:rPr>
      </w:pPr>
      <w:r w:rsidRPr="005C63BB">
        <w:rPr>
          <w:rFonts w:ascii="Times New Roman" w:hAnsi="Times New Roman"/>
          <w:b w:val="0"/>
        </w:rPr>
        <w:t>развитие сырьевой базы меховой подотрасли.</w:t>
      </w:r>
    </w:p>
    <w:p w:rsidR="00D90947" w:rsidRPr="005C63BB" w:rsidRDefault="00D90947" w:rsidP="00461020">
      <w:pPr>
        <w:pStyle w:val="a5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5C63BB">
        <w:rPr>
          <w:rFonts w:ascii="Times New Roman" w:hAnsi="Times New Roman"/>
          <w:spacing w:val="2"/>
          <w:sz w:val="28"/>
          <w:szCs w:val="28"/>
        </w:rPr>
        <w:t xml:space="preserve">1.7. Кировская область является </w:t>
      </w:r>
      <w:r>
        <w:rPr>
          <w:rFonts w:ascii="Times New Roman" w:hAnsi="Times New Roman"/>
          <w:spacing w:val="2"/>
          <w:sz w:val="28"/>
          <w:szCs w:val="28"/>
        </w:rPr>
        <w:t>одной из базовых областей Российской Федерации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по заготовке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C63BB">
        <w:rPr>
          <w:rFonts w:ascii="Times New Roman" w:hAnsi="Times New Roman"/>
          <w:spacing w:val="2"/>
          <w:sz w:val="28"/>
          <w:szCs w:val="28"/>
        </w:rPr>
        <w:t>обработке древесины. По объему заго</w:t>
      </w:r>
      <w:r>
        <w:rPr>
          <w:rFonts w:ascii="Times New Roman" w:hAnsi="Times New Roman"/>
          <w:spacing w:val="2"/>
          <w:sz w:val="28"/>
          <w:szCs w:val="28"/>
        </w:rPr>
        <w:t xml:space="preserve">товки древесины 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и производству пиломатериалов </w:t>
      </w:r>
      <w:r>
        <w:rPr>
          <w:rFonts w:ascii="Times New Roman" w:hAnsi="Times New Roman"/>
          <w:spacing w:val="2"/>
          <w:sz w:val="28"/>
          <w:szCs w:val="28"/>
        </w:rPr>
        <w:t>Кировская область занимает пятое место в Российской Федерации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. В Приволжском федеральном округе Кировская область </w:t>
      </w:r>
      <w:r>
        <w:rPr>
          <w:rFonts w:ascii="Times New Roman" w:hAnsi="Times New Roman"/>
          <w:spacing w:val="2"/>
          <w:sz w:val="28"/>
          <w:szCs w:val="28"/>
        </w:rPr>
        <w:t>занимает второе место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по запасам древесины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5C63BB">
        <w:rPr>
          <w:rFonts w:ascii="Times New Roman" w:hAnsi="Times New Roman"/>
          <w:spacing w:val="2"/>
          <w:sz w:val="28"/>
          <w:szCs w:val="28"/>
        </w:rPr>
        <w:lastRenderedPageBreak/>
        <w:t>(после Пермс</w:t>
      </w:r>
      <w:r>
        <w:rPr>
          <w:rFonts w:ascii="Times New Roman" w:hAnsi="Times New Roman"/>
          <w:spacing w:val="2"/>
          <w:sz w:val="28"/>
          <w:szCs w:val="28"/>
        </w:rPr>
        <w:t>кого края), а по объему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производства пиломатериалов – </w:t>
      </w:r>
      <w:r>
        <w:rPr>
          <w:rFonts w:ascii="Times New Roman" w:hAnsi="Times New Roman"/>
          <w:spacing w:val="2"/>
          <w:sz w:val="28"/>
          <w:szCs w:val="28"/>
        </w:rPr>
        <w:t>первое место.</w:t>
      </w:r>
    </w:p>
    <w:p w:rsidR="00D90947" w:rsidRPr="005C63BB" w:rsidRDefault="00D90947" w:rsidP="00461020">
      <w:pPr>
        <w:pStyle w:val="a5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5C63BB">
        <w:rPr>
          <w:rFonts w:ascii="Times New Roman" w:hAnsi="Times New Roman"/>
          <w:spacing w:val="2"/>
          <w:sz w:val="28"/>
          <w:szCs w:val="28"/>
        </w:rPr>
        <w:t xml:space="preserve">Лесопромышленный комплекс обеспечивает не только потребности </w:t>
      </w:r>
      <w:r>
        <w:rPr>
          <w:rFonts w:ascii="Times New Roman" w:hAnsi="Times New Roman"/>
          <w:spacing w:val="2"/>
          <w:sz w:val="28"/>
          <w:szCs w:val="28"/>
        </w:rPr>
        <w:t xml:space="preserve">Кировской 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области в древесине и продукции переработки древесины,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но и поставляет ее на экспорт </w:t>
      </w:r>
      <w:r w:rsidR="00051AC7">
        <w:rPr>
          <w:rFonts w:ascii="Times New Roman" w:hAnsi="Times New Roman"/>
          <w:spacing w:val="2"/>
          <w:sz w:val="28"/>
          <w:szCs w:val="28"/>
        </w:rPr>
        <w:t xml:space="preserve">и </w:t>
      </w:r>
      <w:r w:rsidRPr="005C63BB">
        <w:rPr>
          <w:rFonts w:ascii="Times New Roman" w:hAnsi="Times New Roman"/>
          <w:spacing w:val="2"/>
          <w:sz w:val="28"/>
          <w:szCs w:val="28"/>
        </w:rPr>
        <w:t>в другие субъекты Российской Федерации.</w:t>
      </w:r>
    </w:p>
    <w:p w:rsidR="00D90947" w:rsidRPr="005C63BB" w:rsidRDefault="0002205C" w:rsidP="004610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Кировской области </w:t>
      </w:r>
      <w:r w:rsidR="00D90947" w:rsidRPr="005C63BB">
        <w:rPr>
          <w:rFonts w:ascii="Times New Roman" w:hAnsi="Times New Roman"/>
          <w:spacing w:val="2"/>
          <w:sz w:val="28"/>
          <w:szCs w:val="28"/>
        </w:rPr>
        <w:t>деревообработк</w:t>
      </w:r>
      <w:r>
        <w:rPr>
          <w:rFonts w:ascii="Times New Roman" w:hAnsi="Times New Roman"/>
          <w:spacing w:val="2"/>
          <w:sz w:val="28"/>
          <w:szCs w:val="28"/>
        </w:rPr>
        <w:t xml:space="preserve">ой занимаются </w:t>
      </w:r>
      <w:r w:rsidR="00D90947" w:rsidRPr="005C63BB">
        <w:rPr>
          <w:rFonts w:ascii="Times New Roman" w:hAnsi="Times New Roman"/>
          <w:spacing w:val="2"/>
          <w:sz w:val="28"/>
          <w:szCs w:val="28"/>
        </w:rPr>
        <w:t>более</w:t>
      </w:r>
      <w:r w:rsidR="00D9094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90947">
        <w:rPr>
          <w:rFonts w:ascii="Times New Roman" w:hAnsi="Times New Roman"/>
          <w:spacing w:val="2"/>
          <w:sz w:val="28"/>
          <w:szCs w:val="28"/>
        </w:rPr>
        <w:br/>
      </w:r>
      <w:r w:rsidR="00D90947" w:rsidRPr="005C63BB">
        <w:rPr>
          <w:rFonts w:ascii="Times New Roman" w:hAnsi="Times New Roman"/>
          <w:spacing w:val="2"/>
          <w:sz w:val="28"/>
          <w:szCs w:val="28"/>
        </w:rPr>
        <w:t xml:space="preserve">1600 предприятий и организаций различной организационно-правовой формы, </w:t>
      </w:r>
      <w:r w:rsidR="00D90947" w:rsidRPr="005C63BB">
        <w:rPr>
          <w:rFonts w:ascii="Times New Roman" w:hAnsi="Times New Roman"/>
          <w:spacing w:val="2"/>
          <w:sz w:val="28"/>
          <w:szCs w:val="28"/>
        </w:rPr>
        <w:br/>
        <w:t>на которых</w:t>
      </w:r>
      <w:r w:rsidR="00D90947">
        <w:rPr>
          <w:rFonts w:ascii="Times New Roman" w:hAnsi="Times New Roman"/>
          <w:spacing w:val="2"/>
          <w:sz w:val="28"/>
          <w:szCs w:val="28"/>
        </w:rPr>
        <w:t xml:space="preserve"> занято около 30 тыс. работников</w:t>
      </w:r>
      <w:r w:rsidR="00D90947" w:rsidRPr="005C63BB">
        <w:rPr>
          <w:rFonts w:ascii="Times New Roman" w:hAnsi="Times New Roman"/>
          <w:spacing w:val="2"/>
          <w:sz w:val="28"/>
          <w:szCs w:val="28"/>
        </w:rPr>
        <w:t>.</w:t>
      </w:r>
    </w:p>
    <w:p w:rsidR="00D90947" w:rsidRPr="005C63BB" w:rsidRDefault="00D90947" w:rsidP="004610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5C63BB">
        <w:rPr>
          <w:rFonts w:ascii="Times New Roman" w:hAnsi="Times New Roman"/>
          <w:spacing w:val="2"/>
          <w:sz w:val="28"/>
          <w:szCs w:val="28"/>
        </w:rPr>
        <w:t>В последние годы в Кировской области отмечается устойчивый рост объ</w:t>
      </w:r>
      <w:r>
        <w:rPr>
          <w:rFonts w:ascii="Times New Roman" w:hAnsi="Times New Roman"/>
          <w:spacing w:val="2"/>
          <w:sz w:val="28"/>
          <w:szCs w:val="28"/>
        </w:rPr>
        <w:t>емов заготовки древесины. В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2017 го</w:t>
      </w:r>
      <w:r>
        <w:rPr>
          <w:rFonts w:ascii="Times New Roman" w:hAnsi="Times New Roman"/>
          <w:spacing w:val="2"/>
          <w:sz w:val="28"/>
          <w:szCs w:val="28"/>
        </w:rPr>
        <w:t xml:space="preserve">ду было заготовлено </w:t>
      </w:r>
      <w:r>
        <w:rPr>
          <w:rFonts w:ascii="Times New Roman" w:hAnsi="Times New Roman"/>
          <w:spacing w:val="2"/>
          <w:sz w:val="28"/>
          <w:szCs w:val="28"/>
        </w:rPr>
        <w:br/>
        <w:t>8,4 млн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куб. метров древесины, что составило 49,5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% от расчетной лесосеки.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5C63BB">
        <w:rPr>
          <w:rFonts w:ascii="Times New Roman" w:hAnsi="Times New Roman"/>
          <w:spacing w:val="2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2018 году заготовлено 10,4 млн </w:t>
      </w:r>
      <w:r w:rsidRPr="005C63BB">
        <w:rPr>
          <w:rFonts w:ascii="Times New Roman" w:hAnsi="Times New Roman"/>
          <w:spacing w:val="2"/>
          <w:sz w:val="28"/>
          <w:szCs w:val="28"/>
        </w:rPr>
        <w:t>куб. метров</w:t>
      </w:r>
      <w:r>
        <w:rPr>
          <w:rFonts w:ascii="Times New Roman" w:hAnsi="Times New Roman"/>
          <w:spacing w:val="2"/>
          <w:sz w:val="28"/>
          <w:szCs w:val="28"/>
        </w:rPr>
        <w:t xml:space="preserve"> древесины, или 61,2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%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5C63BB">
        <w:rPr>
          <w:rFonts w:ascii="Times New Roman" w:hAnsi="Times New Roman"/>
          <w:spacing w:val="2"/>
          <w:sz w:val="28"/>
          <w:szCs w:val="28"/>
        </w:rPr>
        <w:t>от расчетной лесосеки.</w:t>
      </w:r>
    </w:p>
    <w:p w:rsidR="00D90947" w:rsidRPr="005C63BB" w:rsidRDefault="00D90947" w:rsidP="004610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>Динамика основных показателей экономич</w:t>
      </w:r>
      <w:r>
        <w:rPr>
          <w:rFonts w:ascii="Times New Roman" w:hAnsi="Times New Roman"/>
          <w:sz w:val="28"/>
          <w:szCs w:val="28"/>
          <w:lang w:eastAsia="ru-RU"/>
        </w:rPr>
        <w:t xml:space="preserve">еской деятельности предприятий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лесоперерабатывающей отрасли представлена </w:t>
      </w:r>
      <w:r>
        <w:rPr>
          <w:rFonts w:ascii="Times New Roman" w:hAnsi="Times New Roman"/>
          <w:sz w:val="28"/>
          <w:szCs w:val="28"/>
        </w:rPr>
        <w:t xml:space="preserve">в таблице </w:t>
      </w:r>
      <w:r w:rsidRPr="005C63BB">
        <w:rPr>
          <w:rFonts w:ascii="Times New Roman" w:hAnsi="Times New Roman"/>
          <w:sz w:val="28"/>
          <w:szCs w:val="28"/>
        </w:rPr>
        <w:t>7.</w:t>
      </w:r>
    </w:p>
    <w:p w:rsidR="00D90947" w:rsidRPr="005C63BB" w:rsidRDefault="00D90947" w:rsidP="00424F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D90947" w:rsidRPr="005C63BB" w:rsidRDefault="00D90947" w:rsidP="00901CC7">
      <w:pPr>
        <w:pStyle w:val="a5"/>
        <w:spacing w:before="0" w:after="0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Таблица </w:t>
      </w:r>
      <w:r w:rsidRPr="005C63BB">
        <w:rPr>
          <w:rFonts w:ascii="Times New Roman" w:hAnsi="Times New Roman"/>
          <w:sz w:val="28"/>
          <w:szCs w:val="28"/>
          <w:shd w:val="clear" w:color="auto" w:fill="FFFFFF"/>
        </w:rPr>
        <w:t>7</w:t>
      </w:r>
    </w:p>
    <w:p w:rsidR="00D90947" w:rsidRPr="005C63BB" w:rsidRDefault="00D90947" w:rsidP="00424F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3"/>
        <w:gridCol w:w="1215"/>
        <w:gridCol w:w="740"/>
        <w:gridCol w:w="1280"/>
        <w:gridCol w:w="702"/>
        <w:gridCol w:w="1259"/>
        <w:gridCol w:w="950"/>
      </w:tblGrid>
      <w:tr w:rsidR="00D90947" w:rsidRPr="00B0214F" w:rsidTr="00566491">
        <w:trPr>
          <w:trHeight w:val="268"/>
        </w:trPr>
        <w:tc>
          <w:tcPr>
            <w:tcW w:w="1812" w:type="pct"/>
            <w:vMerge w:val="restart"/>
          </w:tcPr>
          <w:p w:rsidR="00D90947" w:rsidRPr="00B0214F" w:rsidRDefault="00D90947" w:rsidP="00B0214F">
            <w:pPr>
              <w:spacing w:after="0"/>
              <w:ind w:right="-1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747D0">
              <w:rPr>
                <w:rFonts w:ascii="Times New Roman" w:hAnsi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014" w:type="pct"/>
            <w:gridSpan w:val="2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1028" w:type="pct"/>
            <w:gridSpan w:val="2"/>
            <w:vAlign w:val="center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1146" w:type="pct"/>
            <w:gridSpan w:val="2"/>
            <w:vAlign w:val="center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</w:tr>
      <w:tr w:rsidR="00D90947" w:rsidRPr="00B0214F" w:rsidTr="00566491">
        <w:trPr>
          <w:trHeight w:val="553"/>
        </w:trPr>
        <w:tc>
          <w:tcPr>
            <w:tcW w:w="1812" w:type="pct"/>
            <w:vMerge/>
          </w:tcPr>
          <w:p w:rsidR="00D90947" w:rsidRPr="00B0214F" w:rsidRDefault="00D90947" w:rsidP="00B0214F">
            <w:pPr>
              <w:spacing w:after="0"/>
              <w:ind w:right="-126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30" w:type="pct"/>
          </w:tcPr>
          <w:p w:rsidR="00D90947" w:rsidRPr="00B0214F" w:rsidRDefault="00D90947" w:rsidP="00E10D15">
            <w:pPr>
              <w:spacing w:after="0" w:line="240" w:lineRule="auto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84" w:type="pct"/>
            <w:vAlign w:val="center"/>
          </w:tcPr>
          <w:p w:rsidR="00D90947" w:rsidRPr="00B0214F" w:rsidRDefault="00D90947" w:rsidP="00E10D15">
            <w:pPr>
              <w:spacing w:after="0" w:line="240" w:lineRule="auto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в % к 2015 году</w:t>
            </w:r>
          </w:p>
        </w:tc>
        <w:tc>
          <w:tcPr>
            <w:tcW w:w="664" w:type="pct"/>
          </w:tcPr>
          <w:p w:rsidR="00D90947" w:rsidRPr="00B0214F" w:rsidRDefault="00D90947" w:rsidP="00E10D15">
            <w:pPr>
              <w:spacing w:after="0" w:line="240" w:lineRule="auto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364" w:type="pct"/>
            <w:vAlign w:val="center"/>
          </w:tcPr>
          <w:p w:rsidR="00D90947" w:rsidRPr="00B0214F" w:rsidRDefault="00D90947" w:rsidP="00E10D15">
            <w:pPr>
              <w:spacing w:after="0" w:line="240" w:lineRule="auto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в % к 2016 году</w:t>
            </w:r>
          </w:p>
        </w:tc>
        <w:tc>
          <w:tcPr>
            <w:tcW w:w="653" w:type="pct"/>
          </w:tcPr>
          <w:p w:rsidR="00D90947" w:rsidRPr="00B0214F" w:rsidRDefault="00D90947" w:rsidP="00E10D15">
            <w:pPr>
              <w:spacing w:after="0" w:line="240" w:lineRule="auto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  <w:tc>
          <w:tcPr>
            <w:tcW w:w="493" w:type="pct"/>
            <w:vAlign w:val="center"/>
          </w:tcPr>
          <w:p w:rsidR="00566491" w:rsidRDefault="00D90947" w:rsidP="00E10D15">
            <w:pPr>
              <w:spacing w:after="0" w:line="240" w:lineRule="auto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 xml:space="preserve">в % к 2017 </w:t>
            </w:r>
          </w:p>
          <w:p w:rsidR="00D90947" w:rsidRPr="00B0214F" w:rsidRDefault="00D90947" w:rsidP="00E10D15">
            <w:pPr>
              <w:spacing w:after="0" w:line="240" w:lineRule="auto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году</w:t>
            </w:r>
          </w:p>
        </w:tc>
      </w:tr>
      <w:tr w:rsidR="00D90947" w:rsidRPr="00B0214F" w:rsidTr="00566491">
        <w:trPr>
          <w:trHeight w:val="814"/>
        </w:trPr>
        <w:tc>
          <w:tcPr>
            <w:tcW w:w="1812" w:type="pct"/>
          </w:tcPr>
          <w:p w:rsidR="00D90947" w:rsidRPr="00B0214F" w:rsidRDefault="00D90947" w:rsidP="00E10D15">
            <w:pPr>
              <w:spacing w:after="0" w:line="240" w:lineRule="auto"/>
              <w:ind w:right="-126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 xml:space="preserve">Отгрузка по фактическим (чистым) видам экономической деятельности </w:t>
            </w:r>
          </w:p>
          <w:p w:rsidR="00D90947" w:rsidRPr="00B0214F" w:rsidRDefault="00D90947" w:rsidP="00E10D15">
            <w:pPr>
              <w:spacing w:after="0" w:line="240" w:lineRule="auto"/>
              <w:ind w:right="-126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(млрд рублей)</w:t>
            </w:r>
          </w:p>
        </w:tc>
        <w:tc>
          <w:tcPr>
            <w:tcW w:w="630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38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8,4</w:t>
            </w:r>
          </w:p>
        </w:tc>
        <w:tc>
          <w:tcPr>
            <w:tcW w:w="3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101,2</w:t>
            </w:r>
          </w:p>
        </w:tc>
        <w:tc>
          <w:tcPr>
            <w:tcW w:w="65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49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219,0</w:t>
            </w:r>
          </w:p>
        </w:tc>
      </w:tr>
      <w:tr w:rsidR="00D90947" w:rsidRPr="00B0214F" w:rsidTr="00566491">
        <w:trPr>
          <w:trHeight w:val="540"/>
        </w:trPr>
        <w:tc>
          <w:tcPr>
            <w:tcW w:w="1812" w:type="pct"/>
          </w:tcPr>
          <w:p w:rsidR="00D90947" w:rsidRPr="00B0214F" w:rsidRDefault="00D90947" w:rsidP="00E10D15">
            <w:pPr>
              <w:spacing w:after="0" w:line="240" w:lineRule="auto"/>
              <w:ind w:right="-126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Среднесписочная численность</w:t>
            </w:r>
          </w:p>
          <w:p w:rsidR="00D90947" w:rsidRPr="00B0214F" w:rsidRDefault="00D90947" w:rsidP="00E10D15">
            <w:pPr>
              <w:spacing w:after="0" w:line="240" w:lineRule="auto"/>
              <w:ind w:right="-126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(тыс. человек)</w:t>
            </w:r>
          </w:p>
        </w:tc>
        <w:tc>
          <w:tcPr>
            <w:tcW w:w="630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11,9</w:t>
            </w:r>
          </w:p>
        </w:tc>
        <w:tc>
          <w:tcPr>
            <w:tcW w:w="38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10,2</w:t>
            </w:r>
          </w:p>
        </w:tc>
        <w:tc>
          <w:tcPr>
            <w:tcW w:w="3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85,7</w:t>
            </w:r>
          </w:p>
        </w:tc>
        <w:tc>
          <w:tcPr>
            <w:tcW w:w="65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11,1</w:t>
            </w:r>
          </w:p>
        </w:tc>
        <w:tc>
          <w:tcPr>
            <w:tcW w:w="49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108,8</w:t>
            </w:r>
          </w:p>
        </w:tc>
      </w:tr>
      <w:tr w:rsidR="00D90947" w:rsidRPr="00B0214F" w:rsidTr="00566491">
        <w:trPr>
          <w:trHeight w:val="268"/>
        </w:trPr>
        <w:tc>
          <w:tcPr>
            <w:tcW w:w="1812" w:type="pct"/>
          </w:tcPr>
          <w:p w:rsidR="00D90947" w:rsidRPr="00B0214F" w:rsidRDefault="00D90947" w:rsidP="00E10D15">
            <w:pPr>
              <w:spacing w:after="0" w:line="240" w:lineRule="auto"/>
              <w:ind w:right="-126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Средняя заработная плата</w:t>
            </w:r>
            <w:r>
              <w:rPr>
                <w:rFonts w:ascii="Times New Roman" w:hAnsi="Times New Roman"/>
                <w:sz w:val="23"/>
                <w:szCs w:val="23"/>
              </w:rPr>
              <w:br/>
            </w:r>
            <w:r w:rsidRPr="00B0214F">
              <w:rPr>
                <w:rFonts w:ascii="Times New Roman" w:hAnsi="Times New Roman"/>
                <w:sz w:val="23"/>
                <w:szCs w:val="23"/>
              </w:rPr>
              <w:t>(тыс. рублей)</w:t>
            </w:r>
          </w:p>
        </w:tc>
        <w:tc>
          <w:tcPr>
            <w:tcW w:w="630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16,2</w:t>
            </w:r>
          </w:p>
        </w:tc>
        <w:tc>
          <w:tcPr>
            <w:tcW w:w="38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3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125,9</w:t>
            </w:r>
          </w:p>
        </w:tc>
        <w:tc>
          <w:tcPr>
            <w:tcW w:w="65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21,4</w:t>
            </w:r>
          </w:p>
        </w:tc>
        <w:tc>
          <w:tcPr>
            <w:tcW w:w="49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104,9</w:t>
            </w:r>
          </w:p>
        </w:tc>
      </w:tr>
      <w:tr w:rsidR="00D90947" w:rsidRPr="00B0214F" w:rsidTr="00566491">
        <w:trPr>
          <w:trHeight w:val="268"/>
        </w:trPr>
        <w:tc>
          <w:tcPr>
            <w:tcW w:w="1812" w:type="pct"/>
          </w:tcPr>
          <w:p w:rsidR="00D90947" w:rsidRPr="00B0214F" w:rsidRDefault="00D90947" w:rsidP="00E10D15">
            <w:pPr>
              <w:spacing w:after="0" w:line="240" w:lineRule="auto"/>
              <w:ind w:right="-126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Производительность труда 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>(млрд</w:t>
            </w:r>
            <w:r w:rsidRPr="00B0214F">
              <w:rPr>
                <w:rFonts w:ascii="Times New Roman" w:hAnsi="Times New Roman"/>
                <w:sz w:val="23"/>
                <w:szCs w:val="23"/>
              </w:rPr>
              <w:t xml:space="preserve"> рублей / тыс.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0214F">
              <w:rPr>
                <w:rFonts w:ascii="Times New Roman" w:hAnsi="Times New Roman"/>
                <w:sz w:val="23"/>
                <w:szCs w:val="23"/>
              </w:rPr>
              <w:t>человек)</w:t>
            </w:r>
          </w:p>
        </w:tc>
        <w:tc>
          <w:tcPr>
            <w:tcW w:w="630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0,7</w:t>
            </w:r>
          </w:p>
        </w:tc>
        <w:tc>
          <w:tcPr>
            <w:tcW w:w="38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6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0,8</w:t>
            </w:r>
          </w:p>
        </w:tc>
        <w:tc>
          <w:tcPr>
            <w:tcW w:w="3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114,3</w:t>
            </w:r>
          </w:p>
        </w:tc>
        <w:tc>
          <w:tcPr>
            <w:tcW w:w="65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1,7</w:t>
            </w:r>
          </w:p>
        </w:tc>
        <w:tc>
          <w:tcPr>
            <w:tcW w:w="49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212,5</w:t>
            </w:r>
          </w:p>
        </w:tc>
      </w:tr>
      <w:tr w:rsidR="00D90947" w:rsidRPr="00B0214F" w:rsidTr="00566491">
        <w:trPr>
          <w:trHeight w:val="268"/>
        </w:trPr>
        <w:tc>
          <w:tcPr>
            <w:tcW w:w="1812" w:type="pct"/>
          </w:tcPr>
          <w:p w:rsidR="00D90947" w:rsidRPr="00B0214F" w:rsidRDefault="00D90947" w:rsidP="00E10D15">
            <w:pPr>
              <w:spacing w:after="0" w:line="240" w:lineRule="auto"/>
              <w:ind w:right="-126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Объем экспорта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 xml:space="preserve">(млн </w:t>
            </w:r>
            <w:r w:rsidRPr="00B0214F">
              <w:rPr>
                <w:rFonts w:ascii="Times New Roman" w:hAnsi="Times New Roman"/>
                <w:sz w:val="23"/>
                <w:szCs w:val="23"/>
              </w:rPr>
              <w:t>долларов США)</w:t>
            </w:r>
          </w:p>
        </w:tc>
        <w:tc>
          <w:tcPr>
            <w:tcW w:w="630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146,5</w:t>
            </w:r>
          </w:p>
        </w:tc>
        <w:tc>
          <w:tcPr>
            <w:tcW w:w="38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106,9</w:t>
            </w:r>
          </w:p>
        </w:tc>
        <w:tc>
          <w:tcPr>
            <w:tcW w:w="6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168,3</w:t>
            </w:r>
          </w:p>
        </w:tc>
        <w:tc>
          <w:tcPr>
            <w:tcW w:w="364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114,9</w:t>
            </w:r>
          </w:p>
        </w:tc>
        <w:tc>
          <w:tcPr>
            <w:tcW w:w="65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208,1</w:t>
            </w:r>
          </w:p>
        </w:tc>
        <w:tc>
          <w:tcPr>
            <w:tcW w:w="493" w:type="pct"/>
          </w:tcPr>
          <w:p w:rsidR="00D90947" w:rsidRPr="00B0214F" w:rsidRDefault="00D90947" w:rsidP="00804C9F">
            <w:pPr>
              <w:spacing w:after="0"/>
              <w:ind w:left="-134" w:right="-12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0214F">
              <w:rPr>
                <w:rFonts w:ascii="Times New Roman" w:hAnsi="Times New Roman"/>
                <w:sz w:val="23"/>
                <w:szCs w:val="23"/>
              </w:rPr>
              <w:t>123,7</w:t>
            </w:r>
          </w:p>
        </w:tc>
      </w:tr>
    </w:tbl>
    <w:p w:rsidR="00D90947" w:rsidRPr="005C63BB" w:rsidRDefault="00D90947" w:rsidP="00424F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D90947" w:rsidRPr="00BE67A9" w:rsidRDefault="00D90947" w:rsidP="00D34EC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pacing w:val="2"/>
          <w:sz w:val="28"/>
          <w:szCs w:val="28"/>
        </w:rPr>
        <w:t xml:space="preserve">На территории Кировской области </w:t>
      </w:r>
      <w:r>
        <w:rPr>
          <w:rFonts w:ascii="Times New Roman" w:hAnsi="Times New Roman"/>
          <w:sz w:val="28"/>
          <w:szCs w:val="28"/>
        </w:rPr>
        <w:t>реализуются четыре</w:t>
      </w:r>
      <w:r w:rsidRPr="005C63BB">
        <w:rPr>
          <w:rFonts w:ascii="Times New Roman" w:hAnsi="Times New Roman"/>
          <w:sz w:val="28"/>
          <w:szCs w:val="28"/>
        </w:rPr>
        <w:t xml:space="preserve"> приоритетных инвестиционных проекта, включенные в перечень приоритетных инвестиционных проектов в соответствии с Положением о подготовке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lastRenderedPageBreak/>
        <w:t xml:space="preserve">и утверждении перечня </w:t>
      </w:r>
      <w:r w:rsidRPr="00BE67A9">
        <w:rPr>
          <w:rFonts w:ascii="Times New Roman" w:hAnsi="Times New Roman"/>
          <w:sz w:val="28"/>
          <w:szCs w:val="28"/>
        </w:rPr>
        <w:t xml:space="preserve">приоритетных инвестиционных проектов в области освоения лесов, утвержденным постановлением Правительства Российской Федерации от 23.02.2018 № 190 «О приоритетных инвестиционных проектах </w:t>
      </w:r>
      <w:r w:rsidRPr="00BE67A9">
        <w:rPr>
          <w:rFonts w:ascii="Times New Roman" w:hAnsi="Times New Roman"/>
          <w:sz w:val="28"/>
          <w:szCs w:val="28"/>
        </w:rPr>
        <w:br/>
        <w:t>в области освоения лесов и об изменении и признании утратившими силу некоторых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D90947" w:rsidRPr="005C63BB" w:rsidRDefault="00D90947" w:rsidP="00D34EC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highlight w:val="yellow"/>
        </w:rPr>
      </w:pPr>
      <w:r w:rsidRPr="004B21FB">
        <w:rPr>
          <w:rFonts w:ascii="Times New Roman" w:hAnsi="Times New Roman"/>
          <w:spacing w:val="2"/>
          <w:sz w:val="28"/>
          <w:szCs w:val="28"/>
        </w:rPr>
        <w:t>Общий объем инвестиций по четырем реализуемым приоритетным инвестиционным проектам составляет свыше 10,4 млрд рублей, в 2018 году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уплачено налоговых платежей в бюджеты бюджетно</w:t>
      </w:r>
      <w:r>
        <w:rPr>
          <w:rFonts w:ascii="Times New Roman" w:hAnsi="Times New Roman"/>
          <w:spacing w:val="2"/>
          <w:sz w:val="28"/>
          <w:szCs w:val="28"/>
        </w:rPr>
        <w:t>й системы Российской Федерации 645,427 млн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рублей, </w:t>
      </w:r>
      <w:r>
        <w:rPr>
          <w:rFonts w:ascii="Times New Roman" w:hAnsi="Times New Roman"/>
          <w:spacing w:val="2"/>
          <w:sz w:val="28"/>
          <w:szCs w:val="28"/>
        </w:rPr>
        <w:t xml:space="preserve">в том числе в областной бюджет </w:t>
      </w:r>
      <w:r w:rsidRPr="005C63BB">
        <w:rPr>
          <w:rFonts w:ascii="Times New Roman" w:hAnsi="Times New Roman"/>
          <w:spacing w:val="2"/>
          <w:sz w:val="28"/>
          <w:szCs w:val="28"/>
        </w:rPr>
        <w:t>–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br/>
        <w:t>449,881 млн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рублей, создано 3,8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C63BB">
        <w:rPr>
          <w:rFonts w:ascii="Times New Roman" w:hAnsi="Times New Roman"/>
          <w:spacing w:val="2"/>
          <w:sz w:val="28"/>
          <w:szCs w:val="28"/>
        </w:rPr>
        <w:t>тыс.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C63BB">
        <w:rPr>
          <w:rFonts w:ascii="Times New Roman" w:hAnsi="Times New Roman"/>
          <w:spacing w:val="2"/>
          <w:sz w:val="28"/>
          <w:szCs w:val="28"/>
        </w:rPr>
        <w:t>рабочих мест. Для реализации инвестици</w:t>
      </w:r>
      <w:r>
        <w:rPr>
          <w:rFonts w:ascii="Times New Roman" w:hAnsi="Times New Roman"/>
          <w:spacing w:val="2"/>
          <w:sz w:val="28"/>
          <w:szCs w:val="28"/>
        </w:rPr>
        <w:t xml:space="preserve">онных проектов выделено 3,2 млн </w:t>
      </w:r>
      <w:r w:rsidRPr="005C63BB">
        <w:rPr>
          <w:rFonts w:ascii="Times New Roman" w:hAnsi="Times New Roman"/>
          <w:spacing w:val="2"/>
          <w:sz w:val="28"/>
          <w:szCs w:val="28"/>
        </w:rPr>
        <w:t>куб. метров древесины.</w:t>
      </w:r>
    </w:p>
    <w:p w:rsidR="00D90947" w:rsidRPr="005C63BB" w:rsidRDefault="00D90947" w:rsidP="00D34EC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5C63BB">
        <w:rPr>
          <w:rFonts w:ascii="Times New Roman" w:hAnsi="Times New Roman"/>
          <w:spacing w:val="2"/>
          <w:sz w:val="28"/>
          <w:szCs w:val="28"/>
        </w:rPr>
        <w:t>Все вышеуказанные инвестиционные проекты направлены на глубокую переработку древесины: производство строганного погонажа, большеформатной фа</w:t>
      </w:r>
      <w:r>
        <w:rPr>
          <w:rFonts w:ascii="Times New Roman" w:hAnsi="Times New Roman"/>
          <w:spacing w:val="2"/>
          <w:sz w:val="28"/>
          <w:szCs w:val="28"/>
        </w:rPr>
        <w:t>неры, деревянное домостроение. П</w:t>
      </w:r>
      <w:r w:rsidRPr="005C63BB">
        <w:rPr>
          <w:rFonts w:ascii="Times New Roman" w:hAnsi="Times New Roman"/>
          <w:spacing w:val="2"/>
          <w:sz w:val="28"/>
          <w:szCs w:val="28"/>
        </w:rPr>
        <w:t>ри этом решается вопрос трудоустройства работников монопрофильных поселений, препятствующ</w:t>
      </w:r>
      <w:r>
        <w:rPr>
          <w:rFonts w:ascii="Times New Roman" w:hAnsi="Times New Roman"/>
          <w:spacing w:val="2"/>
          <w:sz w:val="28"/>
          <w:szCs w:val="28"/>
        </w:rPr>
        <w:t>е</w:t>
      </w:r>
      <w:r w:rsidR="004B21FB">
        <w:rPr>
          <w:rFonts w:ascii="Times New Roman" w:hAnsi="Times New Roman"/>
          <w:spacing w:val="2"/>
          <w:sz w:val="28"/>
          <w:szCs w:val="28"/>
        </w:rPr>
        <w:t>го</w:t>
      </w:r>
      <w:r w:rsidRPr="005C63BB">
        <w:rPr>
          <w:rFonts w:ascii="Times New Roman" w:hAnsi="Times New Roman"/>
          <w:spacing w:val="2"/>
          <w:sz w:val="28"/>
          <w:szCs w:val="28"/>
        </w:rPr>
        <w:t xml:space="preserve"> снижению уровня жизни, увеличению безработицы, оттоку наиболее квалифицированных специалистов и молодежи.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1.8. Основными направлениями индустрии социально значимых товаров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sz w:val="28"/>
          <w:szCs w:val="28"/>
          <w:lang w:eastAsia="ru-RU"/>
        </w:rPr>
        <w:t>в Кировской области являются: разработка и производство наукое</w:t>
      </w:r>
      <w:r>
        <w:rPr>
          <w:rFonts w:ascii="Times New Roman" w:hAnsi="Times New Roman"/>
          <w:sz w:val="28"/>
          <w:szCs w:val="28"/>
          <w:lang w:eastAsia="ru-RU"/>
        </w:rPr>
        <w:t xml:space="preserve">мких </w:t>
      </w:r>
      <w:r w:rsidRPr="005C63BB">
        <w:rPr>
          <w:rFonts w:ascii="Times New Roman" w:hAnsi="Times New Roman"/>
          <w:sz w:val="28"/>
          <w:szCs w:val="28"/>
          <w:lang w:eastAsia="ru-RU"/>
        </w:rPr>
        <w:t>медицинских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изделий,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производство проте</w:t>
      </w:r>
      <w:r>
        <w:rPr>
          <w:rFonts w:ascii="Times New Roman" w:hAnsi="Times New Roman"/>
          <w:sz w:val="28"/>
          <w:szCs w:val="28"/>
          <w:lang w:eastAsia="ru-RU"/>
        </w:rPr>
        <w:t>зной и ортопедической продукции,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произв</w:t>
      </w:r>
      <w:r>
        <w:rPr>
          <w:rFonts w:ascii="Times New Roman" w:hAnsi="Times New Roman"/>
          <w:sz w:val="28"/>
          <w:szCs w:val="28"/>
          <w:lang w:eastAsia="ru-RU"/>
        </w:rPr>
        <w:t xml:space="preserve">одство детских игрушек и народные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художественные промыслы. </w:t>
      </w:r>
    </w:p>
    <w:p w:rsidR="00D90947" w:rsidRPr="005C63BB" w:rsidRDefault="00D90947" w:rsidP="00D34E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Одним из основных факторов для успешного развития промышленного производства в Кировской области является наличие доступной производственной инфраструктуры. </w:t>
      </w:r>
    </w:p>
    <w:p w:rsidR="00D90947" w:rsidRPr="005C63BB" w:rsidRDefault="00D90947" w:rsidP="00D34EC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</w:rPr>
        <w:t xml:space="preserve">На </w:t>
      </w:r>
      <w:r w:rsidR="002977DC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город</w:t>
      </w:r>
      <w:r w:rsidR="002977DC">
        <w:rPr>
          <w:rFonts w:ascii="Times New Roman" w:hAnsi="Times New Roman"/>
          <w:sz w:val="28"/>
          <w:szCs w:val="28"/>
        </w:rPr>
        <w:t>а</w:t>
      </w:r>
      <w:r w:rsidRPr="005C63BB">
        <w:rPr>
          <w:rFonts w:ascii="Times New Roman" w:hAnsi="Times New Roman"/>
          <w:sz w:val="28"/>
          <w:szCs w:val="28"/>
        </w:rPr>
        <w:t xml:space="preserve"> Вятские Поляны</w:t>
      </w:r>
      <w:r w:rsidR="002977DC">
        <w:rPr>
          <w:rFonts w:ascii="Times New Roman" w:hAnsi="Times New Roman"/>
          <w:sz w:val="28"/>
          <w:szCs w:val="28"/>
        </w:rPr>
        <w:t xml:space="preserve"> Вятскополянского района</w:t>
      </w:r>
      <w:r w:rsidRPr="005C6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Кировской области </w:t>
      </w:r>
      <w:r w:rsidRPr="005C63BB">
        <w:rPr>
          <w:rFonts w:ascii="Times New Roman" w:hAnsi="Times New Roman"/>
          <w:sz w:val="28"/>
          <w:szCs w:val="28"/>
        </w:rPr>
        <w:t xml:space="preserve">с 2013 года успешно функционирует промышленный парк, созданный в соответствии с распоряжением Правительства Кировской области от 06.06.2013 № 160 </w:t>
      </w:r>
      <w:r>
        <w:rPr>
          <w:rFonts w:ascii="Times New Roman" w:hAnsi="Times New Roman"/>
          <w:sz w:val="28"/>
          <w:szCs w:val="28"/>
        </w:rPr>
        <w:t>«</w:t>
      </w:r>
      <w:r w:rsidRPr="005C63BB">
        <w:rPr>
          <w:rFonts w:ascii="Times New Roman" w:hAnsi="Times New Roman"/>
          <w:sz w:val="28"/>
          <w:szCs w:val="28"/>
        </w:rPr>
        <w:t xml:space="preserve">О создании парковой зоны интенсивного развития». </w:t>
      </w:r>
      <w:r w:rsidR="002977DC">
        <w:rPr>
          <w:rFonts w:ascii="Times New Roman" w:hAnsi="Times New Roman"/>
          <w:sz w:val="28"/>
          <w:szCs w:val="28"/>
        </w:rPr>
        <w:t xml:space="preserve">        </w:t>
      </w:r>
      <w:r w:rsidRPr="005C63BB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Кировской области от 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31.10.2014 № 47 «О создании парковой зоны» на территории </w:t>
      </w:r>
      <w:r w:rsidR="002977DC">
        <w:rPr>
          <w:rFonts w:ascii="Times New Roman" w:hAnsi="Times New Roman"/>
          <w:color w:val="000000"/>
          <w:sz w:val="28"/>
          <w:szCs w:val="28"/>
          <w:lang w:eastAsia="ru-RU"/>
        </w:rPr>
        <w:t>деревни Слободино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Юрьянск</w:t>
      </w:r>
      <w:r w:rsidR="002977DC">
        <w:rPr>
          <w:rFonts w:ascii="Times New Roman" w:hAnsi="Times New Roman"/>
          <w:color w:val="000000"/>
          <w:sz w:val="28"/>
          <w:szCs w:val="28"/>
          <w:lang w:eastAsia="ru-RU"/>
        </w:rPr>
        <w:t>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Кировской области 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 промышленный парк «Слободино». </w:t>
      </w:r>
    </w:p>
    <w:p w:rsidR="00D90947" w:rsidRPr="005C63BB" w:rsidRDefault="00D90947" w:rsidP="00D34E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Целью создания промышленных парков является оказание поддержки </w:t>
      </w:r>
      <w:r>
        <w:rPr>
          <w:rFonts w:ascii="Times New Roman" w:hAnsi="Times New Roman"/>
          <w:sz w:val="28"/>
          <w:szCs w:val="28"/>
          <w:lang w:eastAsia="ru-RU"/>
        </w:rPr>
        <w:t>малому и среднему предпринимательству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по локализации </w:t>
      </w:r>
      <w:r>
        <w:rPr>
          <w:rFonts w:ascii="Times New Roman" w:hAnsi="Times New Roman"/>
          <w:sz w:val="28"/>
          <w:szCs w:val="28"/>
          <w:lang w:eastAsia="ru-RU"/>
        </w:rPr>
        <w:t>их производств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sz w:val="28"/>
          <w:szCs w:val="28"/>
          <w:lang w:eastAsia="ru-RU"/>
        </w:rPr>
        <w:t>За счет строительства инфраструктуры и введения налоговых преференций производится снижение административных барьеров, обеспечиваются благоприятные условия для ведения бизнеса. Кроме того, функционирование промышленных парков обеспечивает развитие конкурентоспособных, экспортоориентированных и импортозамещающих технологий, производства товаров и услуг.</w:t>
      </w:r>
    </w:p>
    <w:p w:rsidR="00D90947" w:rsidRPr="005C63BB" w:rsidRDefault="002977DC" w:rsidP="00D34EC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Функционирование промышленного парка</w:t>
      </w:r>
      <w:r w:rsidR="00D90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города Вятские Поляны</w:t>
      </w:r>
      <w:r w:rsidR="005B61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Вятскополянского района Кировской области </w:t>
      </w:r>
      <w:r w:rsidR="00D90947" w:rsidRPr="005C63BB">
        <w:rPr>
          <w:rFonts w:ascii="Times New Roman" w:hAnsi="Times New Roman"/>
          <w:sz w:val="28"/>
          <w:szCs w:val="28"/>
        </w:rPr>
        <w:t xml:space="preserve">и </w:t>
      </w:r>
      <w:r w:rsidR="00D90947">
        <w:rPr>
          <w:rFonts w:ascii="Times New Roman" w:hAnsi="Times New Roman"/>
          <w:sz w:val="28"/>
          <w:szCs w:val="28"/>
        </w:rPr>
        <w:t xml:space="preserve">промышленного парка </w:t>
      </w:r>
      <w:r w:rsidR="00D90947" w:rsidRPr="005C63BB">
        <w:rPr>
          <w:rFonts w:ascii="Times New Roman" w:hAnsi="Times New Roman"/>
          <w:sz w:val="28"/>
          <w:szCs w:val="28"/>
        </w:rPr>
        <w:t>«Слободино»</w:t>
      </w:r>
      <w:r w:rsidR="00D90947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 xml:space="preserve">деревни Слободино Юрьянского района </w:t>
      </w:r>
      <w:r w:rsidR="00D9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Кировской области </w:t>
      </w:r>
      <w:r w:rsidR="00D90947" w:rsidRPr="005C63BB">
        <w:rPr>
          <w:rFonts w:ascii="Times New Roman" w:hAnsi="Times New Roman"/>
          <w:sz w:val="28"/>
          <w:szCs w:val="28"/>
        </w:rPr>
        <w:t>планируется продолжить.</w:t>
      </w:r>
    </w:p>
    <w:p w:rsidR="00D90947" w:rsidRPr="005C63BB" w:rsidRDefault="00D90947" w:rsidP="00D34EC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</w:rPr>
        <w:t>Кроме того, п</w:t>
      </w:r>
      <w:r w:rsidRPr="005C63B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ланируется проведение организационных мероприятий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по увеличению числа парковых зон интенсивного развития на территории Кировской области. 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учетом задач, отраженных в С</w:t>
      </w:r>
      <w:r w:rsidRPr="005C63BB">
        <w:rPr>
          <w:rFonts w:ascii="Times New Roman" w:hAnsi="Times New Roman"/>
          <w:sz w:val="28"/>
          <w:szCs w:val="28"/>
          <w:lang w:eastAsia="ru-RU"/>
        </w:rPr>
        <w:t>тратегии социально-экономического развит</w:t>
      </w:r>
      <w:r>
        <w:rPr>
          <w:rFonts w:ascii="Times New Roman" w:hAnsi="Times New Roman"/>
          <w:sz w:val="28"/>
          <w:szCs w:val="28"/>
          <w:lang w:eastAsia="ru-RU"/>
        </w:rPr>
        <w:t>ия Кировской области, в рамках Г</w:t>
      </w:r>
      <w:r w:rsidRPr="005C63BB">
        <w:rPr>
          <w:rFonts w:ascii="Times New Roman" w:hAnsi="Times New Roman"/>
          <w:sz w:val="28"/>
          <w:szCs w:val="28"/>
          <w:lang w:eastAsia="ru-RU"/>
        </w:rPr>
        <w:t>осударственной программы предлагается аккумулиров</w:t>
      </w:r>
      <w:r>
        <w:rPr>
          <w:rFonts w:ascii="Times New Roman" w:hAnsi="Times New Roman"/>
          <w:sz w:val="28"/>
          <w:szCs w:val="28"/>
          <w:lang w:eastAsia="ru-RU"/>
        </w:rPr>
        <w:t>ать мероприятия, направленные</w:t>
      </w:r>
      <w:r w:rsidRPr="005C63BB">
        <w:rPr>
          <w:rFonts w:ascii="Times New Roman" w:hAnsi="Times New Roman"/>
          <w:sz w:val="28"/>
          <w:szCs w:val="28"/>
          <w:lang w:eastAsia="ru-RU"/>
        </w:rPr>
        <w:t>: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>диверсификацию производства предприятий ОПК;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>обеспечение развития машиностроительного комплекса;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>обеспечение развития лесоперерабатывающей промышленности;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обеспечение развития легкой промышленности; 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обеспечение развития химической промышленности; 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обеспечение развития металлургии; 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>обеспечение развития промышленности в сфере производства лекарственных средств и ма</w:t>
      </w:r>
      <w:r>
        <w:rPr>
          <w:rFonts w:ascii="Times New Roman" w:hAnsi="Times New Roman"/>
          <w:sz w:val="28"/>
          <w:szCs w:val="28"/>
          <w:lang w:eastAsia="ru-RU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sz w:val="28"/>
          <w:szCs w:val="28"/>
          <w:lang w:eastAsia="ru-RU"/>
        </w:rPr>
        <w:t>в т.</w:t>
      </w:r>
      <w:r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в биотехнологии; </w:t>
      </w:r>
    </w:p>
    <w:p w:rsidR="00D90947" w:rsidRPr="005C63BB" w:rsidRDefault="00D90947" w:rsidP="00D34E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>обеспечение развития производства социально значимых товаров;</w:t>
      </w:r>
    </w:p>
    <w:p w:rsidR="00794673" w:rsidRDefault="00D90947" w:rsidP="007946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развитие промышленных парков. </w:t>
      </w:r>
    </w:p>
    <w:p w:rsidR="00794673" w:rsidRPr="005C63BB" w:rsidRDefault="00794673" w:rsidP="007946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947" w:rsidRPr="005C63BB" w:rsidRDefault="00D90947" w:rsidP="00C94624">
      <w:pPr>
        <w:pStyle w:val="ConsPlusTitle"/>
        <w:ind w:left="1080" w:hanging="360"/>
        <w:jc w:val="both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5C63BB">
        <w:rPr>
          <w:rFonts w:ascii="Times New Roman" w:hAnsi="Times New Roman"/>
        </w:rPr>
        <w:t>Приоритеты государственной политики в сфере реализации</w:t>
      </w:r>
      <w:r>
        <w:rPr>
          <w:rFonts w:ascii="Times New Roman" w:hAnsi="Times New Roman"/>
        </w:rPr>
        <w:t xml:space="preserve"> Г</w:t>
      </w:r>
      <w:r w:rsidRPr="005C63BB">
        <w:rPr>
          <w:rFonts w:ascii="Times New Roman" w:hAnsi="Times New Roman"/>
        </w:rPr>
        <w:t>осударственной программы, цели, задачи, целевые показатели</w:t>
      </w:r>
      <w:r>
        <w:rPr>
          <w:rFonts w:ascii="Times New Roman" w:hAnsi="Times New Roman"/>
        </w:rPr>
        <w:t xml:space="preserve"> </w:t>
      </w:r>
      <w:r w:rsidRPr="005C63BB">
        <w:rPr>
          <w:rFonts w:ascii="Times New Roman" w:hAnsi="Times New Roman"/>
        </w:rPr>
        <w:t xml:space="preserve">эффективности реализации </w:t>
      </w:r>
      <w:r w:rsidR="00C210A6">
        <w:rPr>
          <w:rFonts w:ascii="Times New Roman" w:hAnsi="Times New Roman"/>
        </w:rPr>
        <w:t>Г</w:t>
      </w:r>
      <w:r w:rsidRPr="005C63BB">
        <w:rPr>
          <w:rFonts w:ascii="Times New Roman" w:hAnsi="Times New Roman"/>
        </w:rPr>
        <w:t xml:space="preserve">осударственной программы, сроки реализации </w:t>
      </w:r>
      <w:r w:rsidR="00C210A6">
        <w:rPr>
          <w:rFonts w:ascii="Times New Roman" w:hAnsi="Times New Roman"/>
        </w:rPr>
        <w:t>Г</w:t>
      </w:r>
      <w:r w:rsidRPr="005C63BB">
        <w:rPr>
          <w:rFonts w:ascii="Times New Roman" w:hAnsi="Times New Roman"/>
        </w:rPr>
        <w:t>осударственной программы</w:t>
      </w:r>
    </w:p>
    <w:p w:rsidR="00D90947" w:rsidRPr="005C63BB" w:rsidRDefault="00D90947" w:rsidP="00333EC6">
      <w:pPr>
        <w:pStyle w:val="ConsPlusNormal"/>
        <w:jc w:val="both"/>
        <w:rPr>
          <w:rFonts w:ascii="Times New Roman" w:hAnsi="Times New Roman"/>
          <w:highlight w:val="yellow"/>
        </w:rPr>
      </w:pP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Приоритеты государственн</w:t>
      </w:r>
      <w:r>
        <w:rPr>
          <w:rFonts w:ascii="Times New Roman" w:hAnsi="Times New Roman"/>
        </w:rPr>
        <w:t>ой политики в сфере реализации Г</w:t>
      </w:r>
      <w:r w:rsidRPr="005C63BB">
        <w:rPr>
          <w:rFonts w:ascii="Times New Roman" w:hAnsi="Times New Roman"/>
        </w:rPr>
        <w:t>осударственной программы сформированы на основании следующих положений:</w:t>
      </w:r>
    </w:p>
    <w:p w:rsidR="00D90947" w:rsidRPr="005C63BB" w:rsidRDefault="00D90947" w:rsidP="00670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Федерального </w:t>
      </w:r>
      <w:hyperlink r:id="rId9" w:history="1">
        <w:r w:rsidRPr="005C63BB">
          <w:rPr>
            <w:rFonts w:ascii="Times New Roman" w:hAnsi="Times New Roman"/>
          </w:rPr>
          <w:t>закон</w:t>
        </w:r>
      </w:hyperlink>
      <w:r w:rsidRPr="005C63BB">
        <w:rPr>
          <w:rFonts w:ascii="Times New Roman" w:hAnsi="Times New Roman"/>
        </w:rPr>
        <w:t>а Российской Федерации от 31.12.2014 № 488-ФЗ</w:t>
      </w:r>
      <w:r w:rsidRPr="005C63BB">
        <w:rPr>
          <w:rFonts w:ascii="Times New Roman" w:hAnsi="Times New Roman"/>
        </w:rPr>
        <w:br/>
        <w:t>«О промышленной политике в Российской Федерации»;</w:t>
      </w:r>
    </w:p>
    <w:p w:rsidR="00D90947" w:rsidRPr="005C63BB" w:rsidRDefault="00D90947" w:rsidP="00670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Федерального закона Российской Федерации от 04.05.2011 № 99-ФЗ </w:t>
      </w:r>
      <w:r>
        <w:rPr>
          <w:rFonts w:ascii="Times New Roman" w:hAnsi="Times New Roman"/>
        </w:rPr>
        <w:br/>
      </w:r>
      <w:r w:rsidRPr="005C63BB">
        <w:rPr>
          <w:rFonts w:ascii="Times New Roman" w:hAnsi="Times New Roman"/>
        </w:rPr>
        <w:t>«О лицензировании отдельных видов деятельности»;</w:t>
      </w:r>
    </w:p>
    <w:p w:rsidR="00D90947" w:rsidRPr="005C63BB" w:rsidRDefault="00D90947" w:rsidP="00670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pacing w:val="2"/>
          <w:szCs w:val="28"/>
          <w:shd w:val="clear" w:color="auto" w:fill="FFFFFF"/>
        </w:rPr>
      </w:pPr>
      <w:r w:rsidRPr="005C63BB">
        <w:rPr>
          <w:rFonts w:ascii="Times New Roman" w:hAnsi="Times New Roman"/>
          <w:spacing w:val="2"/>
          <w:szCs w:val="28"/>
          <w:shd w:val="clear" w:color="auto" w:fill="FFFFFF"/>
        </w:rPr>
        <w:t>Указа Президента Российской Федерации от 07.05.2018 № 204</w:t>
      </w:r>
      <w:r>
        <w:rPr>
          <w:rFonts w:ascii="Times New Roman" w:hAnsi="Times New Roman"/>
          <w:spacing w:val="2"/>
          <w:szCs w:val="28"/>
          <w:shd w:val="clear" w:color="auto" w:fill="FFFFFF"/>
        </w:rPr>
        <w:br/>
      </w:r>
      <w:r w:rsidRPr="005C63BB">
        <w:rPr>
          <w:rFonts w:ascii="Times New Roman" w:hAnsi="Times New Roman"/>
          <w:spacing w:val="2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года»;</w:t>
      </w:r>
    </w:p>
    <w:p w:rsidR="00D90947" w:rsidRPr="005C63BB" w:rsidRDefault="00D90947" w:rsidP="00670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color w:val="000000"/>
          <w:spacing w:val="-1"/>
          <w:szCs w:val="28"/>
        </w:rPr>
        <w:t xml:space="preserve">постановления Правительства </w:t>
      </w:r>
      <w:r w:rsidRPr="005C63BB">
        <w:rPr>
          <w:rFonts w:ascii="Times New Roman" w:hAnsi="Times New Roman"/>
        </w:rPr>
        <w:t>Российской Федерации</w:t>
      </w:r>
      <w:r w:rsidRPr="005C63BB">
        <w:rPr>
          <w:rFonts w:ascii="Times New Roman" w:hAnsi="Times New Roman"/>
          <w:color w:val="000000"/>
          <w:spacing w:val="-1"/>
          <w:szCs w:val="28"/>
        </w:rPr>
        <w:t xml:space="preserve"> от 15.04.2014 № 316 «Об утверждении государственной программы Российской Федерации «Экономическое развитие и инновационная экономика»;</w:t>
      </w:r>
    </w:p>
    <w:p w:rsidR="00D90947" w:rsidRPr="00D312DD" w:rsidRDefault="00D90947" w:rsidP="00670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D312DD">
        <w:rPr>
          <w:rFonts w:ascii="Times New Roman" w:hAnsi="Times New Roman"/>
        </w:rPr>
        <w:t xml:space="preserve">распоряжения Правительства Российской Федерации от 13.02.2019 </w:t>
      </w:r>
      <w:r>
        <w:rPr>
          <w:rFonts w:ascii="Times New Roman" w:hAnsi="Times New Roman"/>
        </w:rPr>
        <w:br/>
      </w:r>
      <w:r w:rsidRPr="00D312DD">
        <w:rPr>
          <w:rFonts w:ascii="Times New Roman" w:hAnsi="Times New Roman"/>
        </w:rPr>
        <w:t xml:space="preserve">№ 207-р </w:t>
      </w:r>
      <w:r>
        <w:rPr>
          <w:rFonts w:ascii="Times New Roman" w:hAnsi="Times New Roman"/>
        </w:rPr>
        <w:t>(о</w:t>
      </w:r>
      <w:r w:rsidRPr="00D312DD">
        <w:rPr>
          <w:rFonts w:ascii="Times New Roman" w:hAnsi="Times New Roman"/>
        </w:rPr>
        <w:t>б утверждении Стратегии пространственного развития Российской Ф</w:t>
      </w:r>
      <w:r>
        <w:rPr>
          <w:rFonts w:ascii="Times New Roman" w:hAnsi="Times New Roman"/>
        </w:rPr>
        <w:t>едерации на период до 2025 года)</w:t>
      </w:r>
      <w:r w:rsidRPr="00D312DD">
        <w:rPr>
          <w:rFonts w:ascii="Times New Roman" w:hAnsi="Times New Roman"/>
        </w:rPr>
        <w:t xml:space="preserve">; </w:t>
      </w:r>
    </w:p>
    <w:p w:rsidR="00D90947" w:rsidRPr="005C63BB" w:rsidRDefault="00D90947" w:rsidP="00670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Закона Кировской области от 05.05.2016 № 648-ЗО «О промышленной политике в Кировской области»;</w:t>
      </w:r>
    </w:p>
    <w:p w:rsidR="00D90947" w:rsidRPr="005C63BB" w:rsidRDefault="00D90947" w:rsidP="00670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pacing w:val="2"/>
          <w:szCs w:val="28"/>
          <w:shd w:val="clear" w:color="auto" w:fill="FFFFFF"/>
        </w:rPr>
      </w:pPr>
      <w:r w:rsidRPr="005C63BB">
        <w:rPr>
          <w:rFonts w:ascii="Times New Roman" w:hAnsi="Times New Roman"/>
        </w:rPr>
        <w:t>постановления Правительства Кировской области от 27.07.2004</w:t>
      </w:r>
      <w:r>
        <w:rPr>
          <w:rFonts w:ascii="Times New Roman" w:hAnsi="Times New Roman"/>
        </w:rPr>
        <w:t xml:space="preserve"> </w:t>
      </w:r>
      <w:r w:rsidRPr="005C63BB">
        <w:rPr>
          <w:rFonts w:ascii="Times New Roman" w:hAnsi="Times New Roman"/>
        </w:rPr>
        <w:t>№ 11/163 «О мерах по реализации Федерального закона от 26.10.2002</w:t>
      </w:r>
      <w:r>
        <w:rPr>
          <w:rFonts w:ascii="Times New Roman" w:hAnsi="Times New Roman"/>
        </w:rPr>
        <w:t xml:space="preserve"> </w:t>
      </w:r>
      <w:r w:rsidRPr="005C63BB">
        <w:rPr>
          <w:rFonts w:ascii="Times New Roman" w:hAnsi="Times New Roman"/>
        </w:rPr>
        <w:t xml:space="preserve">№ 127-ФЗ </w:t>
      </w:r>
      <w:r>
        <w:rPr>
          <w:rFonts w:ascii="Times New Roman" w:hAnsi="Times New Roman"/>
        </w:rPr>
        <w:br/>
      </w:r>
      <w:r w:rsidRPr="005C63BB">
        <w:rPr>
          <w:rFonts w:ascii="Times New Roman" w:hAnsi="Times New Roman"/>
        </w:rPr>
        <w:lastRenderedPageBreak/>
        <w:t>«О несостоятельности (банкротстве)» на территории Кировской области»;</w:t>
      </w:r>
    </w:p>
    <w:p w:rsidR="00D90947" w:rsidRPr="005C63BB" w:rsidRDefault="00D90947" w:rsidP="00670093">
      <w:pPr>
        <w:pStyle w:val="ConsPlusNormal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5C63BB">
        <w:rPr>
          <w:rFonts w:ascii="Times New Roman" w:hAnsi="Times New Roman"/>
        </w:rPr>
        <w:t>тратегии социально-экономического развития Кировской области.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>Целью Г</w:t>
      </w:r>
      <w:r w:rsidRPr="005C63BB">
        <w:rPr>
          <w:rFonts w:ascii="Times New Roman" w:hAnsi="Times New Roman"/>
          <w:szCs w:val="28"/>
        </w:rPr>
        <w:t xml:space="preserve">осударственной программы является </w:t>
      </w:r>
      <w:r w:rsidRPr="005C63BB">
        <w:rPr>
          <w:rFonts w:ascii="Times New Roman" w:hAnsi="Times New Roman"/>
          <w:szCs w:val="28"/>
          <w:shd w:val="clear" w:color="auto" w:fill="FFFFFF"/>
        </w:rPr>
        <w:t xml:space="preserve">повышение конкурентоспособности и наукоемкости отраслей промышленного комплекса Кировской области. 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 xml:space="preserve">Для достижения </w:t>
      </w:r>
      <w:r>
        <w:rPr>
          <w:rFonts w:ascii="Times New Roman" w:hAnsi="Times New Roman"/>
          <w:szCs w:val="28"/>
        </w:rPr>
        <w:t>поставленной</w:t>
      </w:r>
      <w:r w:rsidRPr="005C63BB">
        <w:rPr>
          <w:rFonts w:ascii="Times New Roman" w:hAnsi="Times New Roman"/>
          <w:szCs w:val="28"/>
        </w:rPr>
        <w:t xml:space="preserve"> цели требуется решение следующих задач: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>создание условий для комплексного развития и дальнейшего наращивания компетенций в приоритетных базовых отраслях обрабатывающей промышленности;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 xml:space="preserve">обеспечение роста производительности труда на предприятиях обрабатывающих производств </w:t>
      </w:r>
      <w:r>
        <w:rPr>
          <w:rFonts w:ascii="Times New Roman" w:hAnsi="Times New Roman"/>
          <w:szCs w:val="28"/>
        </w:rPr>
        <w:t xml:space="preserve">Кировской </w:t>
      </w:r>
      <w:r w:rsidRPr="005C63BB">
        <w:rPr>
          <w:rFonts w:ascii="Times New Roman" w:hAnsi="Times New Roman"/>
          <w:szCs w:val="28"/>
        </w:rPr>
        <w:t>области;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>создание и развитие промышленных парковых зон интенсивного развития.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>Целевыми показателями эффективности реализац</w:t>
      </w:r>
      <w:r>
        <w:rPr>
          <w:rFonts w:ascii="Times New Roman" w:hAnsi="Times New Roman"/>
        </w:rPr>
        <w:t>ии Г</w:t>
      </w:r>
      <w:r w:rsidRPr="005C63BB">
        <w:rPr>
          <w:rFonts w:ascii="Times New Roman" w:hAnsi="Times New Roman"/>
        </w:rPr>
        <w:t>осударственной программы являются: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  <w:highlight w:val="green"/>
        </w:rPr>
      </w:pPr>
      <w:r w:rsidRPr="005C63BB">
        <w:rPr>
          <w:rFonts w:ascii="Times New Roman" w:hAnsi="Times New Roman"/>
          <w:szCs w:val="28"/>
        </w:rPr>
        <w:t>индекс производства по виду экономической деятельности «Обрабатывающие производства» по полному кругу организаций-производителей;</w:t>
      </w:r>
    </w:p>
    <w:p w:rsidR="00D90947" w:rsidRPr="005C63BB" w:rsidRDefault="00D90947" w:rsidP="006700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green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63BB">
        <w:rPr>
          <w:rFonts w:ascii="Times New Roman" w:hAnsi="Times New Roman"/>
          <w:sz w:val="28"/>
          <w:szCs w:val="28"/>
          <w:shd w:val="clear" w:color="auto" w:fill="FFFFFF"/>
        </w:rPr>
        <w:t xml:space="preserve">темп роста производительности труда </w:t>
      </w:r>
      <w:r w:rsidRPr="005C63BB">
        <w:rPr>
          <w:rFonts w:ascii="Times New Roman" w:hAnsi="Times New Roman"/>
          <w:sz w:val="28"/>
          <w:szCs w:val="28"/>
        </w:rPr>
        <w:t>на предприятиях обрабатывающих производств</w:t>
      </w:r>
      <w:r w:rsidRPr="005C63BB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>количество созданных рабочих мест в парковых зонах интенсивного развития.</w:t>
      </w:r>
    </w:p>
    <w:p w:rsidR="00D90947" w:rsidRPr="005C63BB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</w:t>
      </w:r>
      <w:r w:rsidRPr="005C63BB">
        <w:rPr>
          <w:rFonts w:ascii="Times New Roman" w:hAnsi="Times New Roman"/>
        </w:rPr>
        <w:t xml:space="preserve"> целевых показателях эффективности реализации Государственной программы приведены в приложении № 1.</w:t>
      </w:r>
    </w:p>
    <w:p w:rsidR="00D90947" w:rsidRPr="005C63BB" w:rsidRDefault="00D90947" w:rsidP="00670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63BB">
        <w:rPr>
          <w:rFonts w:ascii="Times New Roman" w:hAnsi="Times New Roman"/>
          <w:bCs/>
          <w:sz w:val="28"/>
          <w:szCs w:val="28"/>
        </w:rPr>
        <w:t xml:space="preserve">Методика расчета значений целевых показателей эффективности </w:t>
      </w:r>
      <w:r>
        <w:rPr>
          <w:rFonts w:ascii="Times New Roman" w:hAnsi="Times New Roman"/>
          <w:bCs/>
          <w:sz w:val="28"/>
          <w:szCs w:val="28"/>
        </w:rPr>
        <w:t xml:space="preserve">реализации </w:t>
      </w:r>
      <w:r w:rsidRPr="005C63BB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5C63BB">
        <w:rPr>
          <w:rFonts w:ascii="Times New Roman" w:hAnsi="Times New Roman"/>
          <w:bCs/>
          <w:sz w:val="28"/>
          <w:szCs w:val="28"/>
        </w:rPr>
        <w:t>приведена в приложении № 2.</w:t>
      </w:r>
    </w:p>
    <w:p w:rsidR="00D90947" w:rsidRDefault="00D90947" w:rsidP="006700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Срок реализации </w:t>
      </w:r>
      <w:r w:rsidR="00233B3B">
        <w:rPr>
          <w:rFonts w:ascii="Times New Roman" w:hAnsi="Times New Roman"/>
          <w:sz w:val="28"/>
          <w:szCs w:val="28"/>
        </w:rPr>
        <w:t>Г</w:t>
      </w:r>
      <w:r w:rsidRPr="005C63BB">
        <w:rPr>
          <w:rFonts w:ascii="Times New Roman" w:hAnsi="Times New Roman"/>
          <w:sz w:val="28"/>
          <w:szCs w:val="28"/>
        </w:rPr>
        <w:t>осударственной программы: 2020 – 2024 годы.</w:t>
      </w:r>
    </w:p>
    <w:p w:rsidR="00794673" w:rsidRDefault="00794673" w:rsidP="006700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673" w:rsidRPr="005C63BB" w:rsidRDefault="00794673" w:rsidP="007946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75A77" w:rsidRDefault="00A75A77" w:rsidP="00A94071">
      <w:pPr>
        <w:pStyle w:val="ConsPlusTitle"/>
        <w:ind w:left="1080" w:hanging="360"/>
        <w:jc w:val="both"/>
        <w:outlineLvl w:val="1"/>
        <w:rPr>
          <w:rFonts w:ascii="Times New Roman" w:hAnsi="Times New Roman"/>
        </w:rPr>
      </w:pPr>
    </w:p>
    <w:p w:rsidR="00D90947" w:rsidRPr="005C63BB" w:rsidRDefault="00D90947" w:rsidP="00A94071">
      <w:pPr>
        <w:pStyle w:val="ConsPlusTitle"/>
        <w:ind w:left="1080" w:hanging="360"/>
        <w:jc w:val="both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5C63BB">
        <w:rPr>
          <w:rFonts w:ascii="Times New Roman" w:hAnsi="Times New Roman"/>
        </w:rPr>
        <w:t>Обобщенная характеристика отдельных мероприятий, проектов</w:t>
      </w:r>
      <w:r>
        <w:rPr>
          <w:rFonts w:ascii="Times New Roman" w:hAnsi="Times New Roman"/>
        </w:rPr>
        <w:t xml:space="preserve"> </w:t>
      </w:r>
      <w:r w:rsidRPr="005C63BB">
        <w:rPr>
          <w:rFonts w:ascii="Times New Roman" w:hAnsi="Times New Roman"/>
        </w:rPr>
        <w:t>Государственной программы</w:t>
      </w:r>
    </w:p>
    <w:p w:rsidR="00D90947" w:rsidRPr="00A94071" w:rsidRDefault="00D90947" w:rsidP="00333EC6">
      <w:pPr>
        <w:pStyle w:val="ConsPlusNormal"/>
        <w:jc w:val="both"/>
        <w:rPr>
          <w:rFonts w:ascii="Times New Roman" w:hAnsi="Times New Roman"/>
        </w:rPr>
      </w:pP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Достижению </w:t>
      </w:r>
      <w:r w:rsidRPr="00670093">
        <w:rPr>
          <w:rFonts w:ascii="Times New Roman" w:hAnsi="Times New Roman"/>
          <w:sz w:val="28"/>
          <w:szCs w:val="28"/>
        </w:rPr>
        <w:t xml:space="preserve">цели и решению задач Государственной программы будет способствовать выполнение комплекса отдельных мероприятий </w:t>
      </w:r>
      <w:r w:rsidRPr="00670093">
        <w:rPr>
          <w:rFonts w:ascii="Times New Roman" w:hAnsi="Times New Roman"/>
          <w:sz w:val="28"/>
          <w:szCs w:val="28"/>
        </w:rPr>
        <w:br/>
        <w:t>и региональных проектов.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3.1. На решение задачи «Создание условий для комплексного развития </w:t>
      </w:r>
      <w:r w:rsidRPr="00670093">
        <w:rPr>
          <w:rFonts w:ascii="Times New Roman" w:hAnsi="Times New Roman"/>
          <w:sz w:val="28"/>
          <w:szCs w:val="28"/>
        </w:rPr>
        <w:br/>
        <w:t xml:space="preserve">и дальнейшего наращивания компетенций в приоритетных базовых отраслях обрабатывающей промышленности» направлена реализация отдельных мероприятий: 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«Диверсификация производства предприятий оборонно-промышленного комплекса, расположенных на территории Кировской области»;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«Содействие промышленным предприятиям Кировской области </w:t>
      </w:r>
      <w:r w:rsidRPr="00670093">
        <w:rPr>
          <w:rFonts w:ascii="Times New Roman" w:hAnsi="Times New Roman"/>
          <w:sz w:val="28"/>
          <w:szCs w:val="28"/>
        </w:rPr>
        <w:br/>
        <w:t xml:space="preserve">в получении государственной поддержки»; 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«Обеспечение развития машиностроительного комплекса»;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«Обеспечение развития отрасли легкой промышленности»;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«Обеспечение развития химической отрасли промышленности»;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«Обеспечение развития металлургической промышленности»;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«Обеспечение развития промышленности в сфере производства лекарственных средств и материалов, применяемых в медицинских целях, </w:t>
      </w:r>
      <w:r w:rsidRPr="00670093">
        <w:rPr>
          <w:rFonts w:ascii="Times New Roman" w:hAnsi="Times New Roman"/>
          <w:sz w:val="28"/>
          <w:szCs w:val="28"/>
        </w:rPr>
        <w:br/>
        <w:t>в т. ч. в биотехнологии»;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«Обеспечение развития лесоперерабатывающей промышленности»;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«Обеспечение развития </w:t>
      </w:r>
      <w:r w:rsidRPr="00670093">
        <w:rPr>
          <w:rFonts w:ascii="Times New Roman" w:hAnsi="Times New Roman"/>
          <w:sz w:val="28"/>
          <w:szCs w:val="28"/>
          <w:lang w:eastAsia="ru-RU"/>
        </w:rPr>
        <w:t>производств</w:t>
      </w:r>
      <w:r w:rsidRPr="00670093">
        <w:rPr>
          <w:rFonts w:ascii="Times New Roman" w:hAnsi="Times New Roman"/>
          <w:sz w:val="28"/>
          <w:szCs w:val="28"/>
        </w:rPr>
        <w:t>а</w:t>
      </w:r>
      <w:r w:rsidRPr="00670093">
        <w:rPr>
          <w:rFonts w:ascii="Times New Roman" w:hAnsi="Times New Roman"/>
          <w:sz w:val="28"/>
          <w:szCs w:val="28"/>
          <w:lang w:eastAsia="ru-RU"/>
        </w:rPr>
        <w:t xml:space="preserve"> социально значимых товаров</w:t>
      </w:r>
      <w:r w:rsidRPr="00670093">
        <w:rPr>
          <w:rFonts w:ascii="Times New Roman" w:hAnsi="Times New Roman"/>
          <w:sz w:val="28"/>
          <w:szCs w:val="28"/>
        </w:rPr>
        <w:t>»;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«Обеспечение реализации Государственной программы и прочие мероприятия в области промышленной политики»; </w:t>
      </w:r>
    </w:p>
    <w:p w:rsidR="00D90947" w:rsidRPr="00670093" w:rsidRDefault="00D90947" w:rsidP="00670093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 регионального проекта «Развитие несырьевого неэнергетического экспорта промышленных товаров Кировской области».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3.1.1. В рамках отдельного мероприятия «Диверсификация производства предприятий оборонно-промышленного комплекса, расположенных </w:t>
      </w:r>
      <w:r w:rsidRPr="00670093">
        <w:rPr>
          <w:rFonts w:ascii="Times New Roman" w:hAnsi="Times New Roman"/>
          <w:sz w:val="28"/>
          <w:szCs w:val="28"/>
        </w:rPr>
        <w:br/>
        <w:t>на территории Кировской области» планируется:</w:t>
      </w:r>
    </w:p>
    <w:p w:rsidR="00D90947" w:rsidRPr="00670093" w:rsidRDefault="00D90947" w:rsidP="006700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Helv"/>
          <w:color w:val="000000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рассмотрение и участие в проведении оценки научных, технических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 xml:space="preserve">и конструкторских решений при разработке и организации выпуска высокотехнологичной, конкурентоспособной и импортозамещающей продукции в рамках деятельности Совета главных конструкторов Кировской области в целях выполнения поручения Президента Российской Федерации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>по диверсификации производства предприятий;</w:t>
      </w:r>
      <w:r w:rsidRPr="00670093">
        <w:rPr>
          <w:rFonts w:ascii="Times New Roman" w:hAnsi="Times New Roman" w:cs="Helv"/>
          <w:color w:val="000000"/>
          <w:lang w:eastAsia="ru-RU"/>
        </w:rPr>
        <w:t xml:space="preserve"> </w:t>
      </w:r>
    </w:p>
    <w:p w:rsidR="00D90947" w:rsidRPr="00670093" w:rsidRDefault="00D90947" w:rsidP="006700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670093">
        <w:rPr>
          <w:rFonts w:ascii="Times New Roman" w:hAnsi="Times New Roman"/>
          <w:sz w:val="28"/>
          <w:szCs w:val="28"/>
        </w:rPr>
        <w:t xml:space="preserve">осуществление работы научно-технического совета при министерстве промышленной политики Кировской области в части рассмотрения </w:t>
      </w:r>
      <w:r w:rsidRPr="00670093">
        <w:rPr>
          <w:rFonts w:ascii="Times New Roman" w:hAnsi="Times New Roman"/>
          <w:sz w:val="28"/>
          <w:szCs w:val="28"/>
        </w:rPr>
        <w:br/>
        <w:t xml:space="preserve">и подготовки предложений предприятиям по поддержке научно-технических </w:t>
      </w:r>
      <w:r w:rsidRPr="00670093">
        <w:rPr>
          <w:rFonts w:ascii="Times New Roman" w:hAnsi="Times New Roman"/>
          <w:sz w:val="28"/>
          <w:szCs w:val="28"/>
        </w:rPr>
        <w:br/>
        <w:t>и инновационных программ  и проектов в сфере промышленности.</w:t>
      </w:r>
      <w:r w:rsidRPr="0067009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t xml:space="preserve">3.1.2. В рамках отдельного мероприятия </w:t>
      </w:r>
      <w:r w:rsidRPr="00670093">
        <w:rPr>
          <w:rFonts w:ascii="Times New Roman" w:hAnsi="Times New Roman"/>
          <w:szCs w:val="28"/>
        </w:rPr>
        <w:t>«Содействие промышленным предприятиям Кировской области в получении государственной поддержки»</w:t>
      </w:r>
      <w:r w:rsidRPr="00670093">
        <w:rPr>
          <w:rFonts w:ascii="Times New Roman" w:hAnsi="Times New Roman"/>
        </w:rPr>
        <w:t xml:space="preserve"> планируется: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0093">
        <w:rPr>
          <w:rFonts w:ascii="Times New Roman" w:hAnsi="Times New Roman"/>
          <w:szCs w:val="28"/>
        </w:rPr>
        <w:t xml:space="preserve">проведение с руководителями предприятий Кировской области консультаций, совещаний, семинаров, круглых столов по вопросам развития промышленного потенциала Кировской области; 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t xml:space="preserve">оказание содействия промышленным предприятиям Кировской области по взаимодействию с региональными и федеральными органами исполнительной власти </w:t>
      </w:r>
      <w:r w:rsidRPr="00670093">
        <w:rPr>
          <w:rFonts w:ascii="Times New Roman" w:hAnsi="Times New Roman"/>
          <w:shd w:val="clear" w:color="auto" w:fill="FFFFFF"/>
        </w:rPr>
        <w:t xml:space="preserve">по всем возникающим вопросам, в том числе </w:t>
      </w:r>
      <w:r w:rsidRPr="00670093">
        <w:rPr>
          <w:rFonts w:ascii="Times New Roman" w:hAnsi="Times New Roman"/>
          <w:shd w:val="clear" w:color="auto" w:fill="FFFFFF"/>
        </w:rPr>
        <w:br/>
        <w:t>по формам и срокам государственной поддержки;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t>проведение с промышленными предприятиями Кировской области консультаций по вопросам подачи заявок на конкурсный отбор в федеральные министерства и ведомства (гранты, субсидии, льготные займы);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t xml:space="preserve">обеспечение деятельности некоммерческой организации «Государственный фонд развития промышленности Кировской области» </w:t>
      </w:r>
      <w:r w:rsidRPr="00670093">
        <w:rPr>
          <w:rFonts w:ascii="Times New Roman" w:hAnsi="Times New Roman"/>
        </w:rPr>
        <w:br/>
        <w:t xml:space="preserve">(далее – региональный фонд), оказывающей финансовую поддержку субъектам деятельности в сфере промышленности на территории Кировской области </w:t>
      </w:r>
      <w:r w:rsidRPr="00670093">
        <w:rPr>
          <w:rFonts w:ascii="Times New Roman" w:hAnsi="Times New Roman"/>
        </w:rPr>
        <w:br/>
        <w:t xml:space="preserve">за счет средств областного бюджета, а также за счет иных источников </w:t>
      </w:r>
      <w:r w:rsidRPr="00670093">
        <w:rPr>
          <w:rFonts w:ascii="Times New Roman" w:hAnsi="Times New Roman"/>
        </w:rPr>
        <w:br/>
        <w:t>в соответствии с действующим законодательством Российской Федерации.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lastRenderedPageBreak/>
        <w:t>Региональному фонду предоставляется субсидия из областного бюджета в виде имущественного взноса на следующие цели: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t>на финансовую поддержку субъектов деятельности в сфере промышленности, осуществляемую  путем выдачи льготных заемных средств по программам софинансирования с федеральным государственным автономным учреждением «Российский фонд технологического развития» (далее – Российский фонд развития промышленности);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t>на осуществление текущей деятельности.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</w:rPr>
        <w:t>Порядок определения объема и предоставления субсидии из областного бюджета региональному фонду утверждается Правительством Кировской области.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0093">
        <w:rPr>
          <w:rFonts w:ascii="Times New Roman" w:hAnsi="Times New Roman"/>
        </w:rPr>
        <w:t>3.1.3. </w:t>
      </w:r>
      <w:r w:rsidRPr="00670093">
        <w:rPr>
          <w:rFonts w:ascii="Times New Roman" w:hAnsi="Times New Roman"/>
          <w:szCs w:val="28"/>
        </w:rPr>
        <w:t>В рамках отдельного мероприятия «Обеспечение развития машиностроительного комплекса» планируется: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0093">
        <w:rPr>
          <w:rFonts w:ascii="Times New Roman" w:hAnsi="Times New Roman"/>
          <w:szCs w:val="28"/>
        </w:rPr>
        <w:t>ведение реестра субъект</w:t>
      </w:r>
      <w:r w:rsidR="00893E29">
        <w:rPr>
          <w:rFonts w:ascii="Times New Roman" w:hAnsi="Times New Roman"/>
          <w:szCs w:val="28"/>
        </w:rPr>
        <w:t>ов</w:t>
      </w:r>
      <w:r w:rsidRPr="00670093">
        <w:rPr>
          <w:rFonts w:ascii="Times New Roman" w:hAnsi="Times New Roman"/>
          <w:szCs w:val="28"/>
        </w:rPr>
        <w:t xml:space="preserve"> деятельности в сфере машиностроения;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color w:val="000000"/>
          <w:sz w:val="28"/>
          <w:szCs w:val="28"/>
        </w:rPr>
        <w:t xml:space="preserve">осуществление мониторинга состояния и развития машиностроительного комплекса, подготовка ежеквартального отчета </w:t>
      </w:r>
      <w:r w:rsidRPr="00670093">
        <w:rPr>
          <w:rFonts w:ascii="Times New Roman" w:hAnsi="Times New Roman"/>
          <w:sz w:val="28"/>
          <w:szCs w:val="28"/>
        </w:rPr>
        <w:t>по показателям финансово-экономической деятельности предприятий машиностроительного комплекса;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t>осуществление мониторинга текущей и прогнозирование будущей потребности предприятий машиностроительного комплекса в рабочих, инженерных и гуманитарных специальностях, формирование предложений по совершенствованию программ обучения на базе профессиональных образовательных организаций;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0093">
        <w:rPr>
          <w:rFonts w:ascii="Times New Roman" w:hAnsi="Times New Roman"/>
          <w:color w:val="000000"/>
          <w:szCs w:val="28"/>
        </w:rPr>
        <w:t>содействие предприятиям машиностроительного комплекса в проведении мероприятий по продвижению продукции на внешние рынки.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670093">
        <w:rPr>
          <w:rFonts w:ascii="Times New Roman" w:hAnsi="Times New Roman"/>
          <w:szCs w:val="28"/>
        </w:rPr>
        <w:t xml:space="preserve">3.1.4. В рамках отдельного мероприятия «Обеспечение развития отрасли легкой промышленности» </w:t>
      </w:r>
      <w:r w:rsidRPr="00670093">
        <w:rPr>
          <w:rFonts w:ascii="Times New Roman" w:hAnsi="Times New Roman"/>
        </w:rPr>
        <w:t>планируется: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t xml:space="preserve">организация регулярного обмена информацией, необходимой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 xml:space="preserve">для обеспечения деятельности общественных организаций, контрольно-надзорных органов, органов исполнительной власти Кировской области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</w:r>
      <w:r w:rsidRPr="0067009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рамках шестистороннего соглашения в части взаимодействия по вопросам выявления, предупреждения и пресечения фактов незаконного введения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>в гражданский оборот промышленной продукции;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</w:rPr>
        <w:t>ведение реестра субъект</w:t>
      </w:r>
      <w:r w:rsidR="003463EA">
        <w:rPr>
          <w:rFonts w:ascii="Times New Roman" w:hAnsi="Times New Roman"/>
          <w:sz w:val="28"/>
          <w:szCs w:val="28"/>
        </w:rPr>
        <w:t>ов</w:t>
      </w:r>
      <w:r w:rsidR="006C2E19">
        <w:rPr>
          <w:rFonts w:ascii="Times New Roman" w:hAnsi="Times New Roman"/>
          <w:sz w:val="28"/>
          <w:szCs w:val="28"/>
        </w:rPr>
        <w:t xml:space="preserve"> деятельности в сфере легкой</w:t>
      </w:r>
      <w:r w:rsidR="006C2E19">
        <w:rPr>
          <w:rFonts w:ascii="Times New Roman" w:hAnsi="Times New Roman"/>
          <w:sz w:val="28"/>
          <w:szCs w:val="28"/>
        </w:rPr>
        <w:br/>
      </w:r>
      <w:r w:rsidRPr="00670093">
        <w:rPr>
          <w:rFonts w:ascii="Times New Roman" w:hAnsi="Times New Roman"/>
          <w:sz w:val="28"/>
          <w:szCs w:val="28"/>
        </w:rPr>
        <w:t>промышленности</w:t>
      </w:r>
      <w:r w:rsidRPr="00670093">
        <w:rPr>
          <w:rFonts w:ascii="Times New Roman" w:hAnsi="Times New Roman"/>
          <w:sz w:val="28"/>
          <w:szCs w:val="28"/>
          <w:lang w:eastAsia="ru-RU"/>
        </w:rPr>
        <w:t>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</w:rPr>
        <w:t>осуществление мониторинга состояния и развития отрасли легкой промышленности, подготовка ежеквартального отчета по показателям финансово-экономической деятельности предприятий легкой промышленности</w:t>
      </w:r>
      <w:r w:rsidRPr="00670093">
        <w:rPr>
          <w:rFonts w:ascii="Times New Roman" w:hAnsi="Times New Roman"/>
          <w:sz w:val="28"/>
          <w:szCs w:val="28"/>
          <w:lang w:eastAsia="ru-RU"/>
        </w:rPr>
        <w:t>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текущей и прогнозирование будущей потребности отрасли легкой промышленности в рабочих, инженерных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 xml:space="preserve">и гуманитарных специальностях, формирование предложений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>по совершенствованию программ обучения на базе профессиональных образовательных организаций;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t>продвижение инвестиционного потенциала отрасли легкой промышленности, в том числе путем целевого поиска перспективных инвесторов;</w:t>
      </w:r>
    </w:p>
    <w:p w:rsidR="00D90947" w:rsidRPr="00670093" w:rsidRDefault="00D90947" w:rsidP="006700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70093">
        <w:rPr>
          <w:rFonts w:ascii="Times New Roman" w:hAnsi="Times New Roman"/>
          <w:color w:val="000000"/>
          <w:szCs w:val="28"/>
        </w:rPr>
        <w:t>содействие предприятиям легкой промышленности в проведении мероприятий по продвижению продукции на внешние рынки.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3.1.5. В рамках отдельного мероприятия «Обеспечение развития химической отрасли промышленности» планируется: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разработка концепции развития химической отрасли промышленности Кировской области;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ведение реестра субъектов деятельности в химической отрасли промышленности;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color w:val="000000"/>
          <w:sz w:val="28"/>
          <w:szCs w:val="28"/>
        </w:rPr>
        <w:t xml:space="preserve">осуществление мониторинга состояния и развития химической отрасли промышленности, подготовка ежеквартального отчета </w:t>
      </w:r>
      <w:r w:rsidRPr="00670093">
        <w:rPr>
          <w:rFonts w:ascii="Times New Roman" w:hAnsi="Times New Roman"/>
          <w:sz w:val="28"/>
          <w:szCs w:val="28"/>
        </w:rPr>
        <w:t>по показателям финансово-экономической деятельности предприятий химической отрасли промышленности</w:t>
      </w:r>
      <w:r w:rsidRPr="00670093">
        <w:rPr>
          <w:rFonts w:ascii="Times New Roman" w:hAnsi="Times New Roman"/>
          <w:sz w:val="28"/>
          <w:szCs w:val="28"/>
          <w:lang w:eastAsia="ru-RU"/>
        </w:rPr>
        <w:t>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осуществление мониторинга текущей и прогнозирование будущей потребности химической отрасли промышленности в рабочих, инженерных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 xml:space="preserve">и гуманитарных специальностях, формирование предложений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>по совершенствованию программ обучения на базе профессиональных образовательных организаций;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t>продвижение инвестиционного потенциала химической отрасли промышленности, в том числе путем целевого поиска перспективных инвесторов;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содействие предприятиям химической отрасли промышленности </w:t>
      </w:r>
      <w:r w:rsidRPr="00670093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Pr="00670093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й</w:t>
      </w:r>
      <w:r w:rsidRPr="00670093">
        <w:rPr>
          <w:rFonts w:ascii="Times New Roman" w:hAnsi="Times New Roman"/>
          <w:sz w:val="28"/>
          <w:szCs w:val="28"/>
        </w:rPr>
        <w:t xml:space="preserve"> по продвижению продукции на внешние рынки. 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3.1.6. В рамках отдельного мероприятия «Обеспечение развития металлургической промышленности» планируется: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>разработка концепции развития металлургической отрасли промышленности Кировской области;</w:t>
      </w:r>
    </w:p>
    <w:p w:rsidR="00D90947" w:rsidRPr="00670093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color w:val="000000"/>
          <w:sz w:val="28"/>
          <w:szCs w:val="28"/>
        </w:rPr>
        <w:t xml:space="preserve">осуществление мониторинга состояния и развития металлургической отрасли промышленности, подготовка ежеквартального отчета </w:t>
      </w:r>
      <w:r w:rsidRPr="00670093">
        <w:rPr>
          <w:rFonts w:ascii="Times New Roman" w:hAnsi="Times New Roman"/>
          <w:sz w:val="28"/>
          <w:szCs w:val="28"/>
        </w:rPr>
        <w:t>по показателям финансово-экономической деятельности предприятий металлургической отрасли промышленности;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текущей и прогнозирование будущей потребности металлургической отрасли промышленности в рабочих, инженерных и гуманитарных специальностях, формирование предложений </w:t>
      </w:r>
      <w:r w:rsidRPr="00670093">
        <w:rPr>
          <w:rFonts w:ascii="Times New Roman" w:hAnsi="Times New Roman"/>
          <w:sz w:val="28"/>
          <w:szCs w:val="28"/>
          <w:lang w:eastAsia="ru-RU"/>
        </w:rPr>
        <w:br/>
        <w:t>по совершенствованию программ обучения на базе профессиональных образовательных организаций;</w:t>
      </w:r>
    </w:p>
    <w:p w:rsidR="00D90947" w:rsidRPr="00670093" w:rsidRDefault="00D90947" w:rsidP="00670093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093">
        <w:rPr>
          <w:rFonts w:ascii="Times New Roman" w:hAnsi="Times New Roman"/>
          <w:sz w:val="28"/>
          <w:szCs w:val="28"/>
          <w:lang w:eastAsia="ru-RU"/>
        </w:rPr>
        <w:t>продвижение инвестиционного потенциала металлургической отрасли промышленности, в том числе путем целевого поиска перспективных инвесторов;</w:t>
      </w:r>
    </w:p>
    <w:p w:rsidR="006D7516" w:rsidRDefault="00D90947" w:rsidP="00670093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70093">
        <w:rPr>
          <w:rFonts w:ascii="Times New Roman" w:hAnsi="Times New Roman"/>
          <w:sz w:val="28"/>
          <w:szCs w:val="28"/>
        </w:rPr>
        <w:t xml:space="preserve">содействие предприятиям металлургической отрасли промышленности </w:t>
      </w:r>
      <w:r w:rsidRPr="00670093">
        <w:rPr>
          <w:rFonts w:ascii="Times New Roman" w:hAnsi="Times New Roman"/>
          <w:sz w:val="28"/>
          <w:szCs w:val="28"/>
        </w:rPr>
        <w:br/>
      </w:r>
      <w:r w:rsidR="006D7516">
        <w:rPr>
          <w:rFonts w:ascii="Times New Roman" w:hAnsi="Times New Roman"/>
          <w:sz w:val="28"/>
          <w:szCs w:val="28"/>
        </w:rPr>
        <w:t>в проведении</w:t>
      </w:r>
      <w:r w:rsidRPr="00670093">
        <w:rPr>
          <w:rFonts w:ascii="Times New Roman" w:hAnsi="Times New Roman"/>
          <w:sz w:val="28"/>
          <w:szCs w:val="28"/>
        </w:rPr>
        <w:t xml:space="preserve"> мероприятий по продвижению продукции на внешние рынки.</w:t>
      </w:r>
    </w:p>
    <w:p w:rsidR="003463EA" w:rsidRDefault="003463EA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3.1.7. </w:t>
      </w:r>
      <w:r w:rsidRPr="005C63BB">
        <w:rPr>
          <w:rFonts w:ascii="Times New Roman" w:hAnsi="Times New Roman"/>
          <w:sz w:val="28"/>
          <w:szCs w:val="28"/>
        </w:rPr>
        <w:t>В рамках отдельного мероприятия «Обеспечение развития промышленности в сфере производства лекарственных средств и ма</w:t>
      </w:r>
      <w:r>
        <w:rPr>
          <w:rFonts w:ascii="Times New Roman" w:hAnsi="Times New Roman"/>
          <w:sz w:val="28"/>
          <w:szCs w:val="28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</w:rPr>
        <w:t>, в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</w:rPr>
        <w:t>ч. в биотехнологии»</w:t>
      </w:r>
      <w:r w:rsidRPr="005C63B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планируется</w:t>
      </w:r>
      <w:r w:rsidRPr="005C63BB">
        <w:rPr>
          <w:rFonts w:ascii="Times New Roman" w:hAnsi="Times New Roman"/>
          <w:sz w:val="28"/>
          <w:szCs w:val="28"/>
        </w:rPr>
        <w:t>: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ведение реестра субъектов деятельности в сфере производства лекарственных средств и ма</w:t>
      </w:r>
      <w:r>
        <w:rPr>
          <w:rFonts w:ascii="Times New Roman" w:hAnsi="Times New Roman"/>
          <w:sz w:val="28"/>
          <w:szCs w:val="28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 w:rsidRPr="005C63BB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</w:rPr>
        <w:t>ч. в биотехнологии;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color w:val="000000"/>
          <w:sz w:val="28"/>
          <w:szCs w:val="28"/>
        </w:rPr>
        <w:t xml:space="preserve">осуществление мониторинга состояния и развития отрасли </w:t>
      </w:r>
      <w:r w:rsidRPr="005C63BB">
        <w:rPr>
          <w:rFonts w:ascii="Times New Roman" w:hAnsi="Times New Roman"/>
          <w:sz w:val="28"/>
          <w:szCs w:val="28"/>
        </w:rPr>
        <w:t>в сфере производства лекарственных средств и ма</w:t>
      </w:r>
      <w:r>
        <w:rPr>
          <w:rFonts w:ascii="Times New Roman" w:hAnsi="Times New Roman"/>
          <w:sz w:val="28"/>
          <w:szCs w:val="28"/>
        </w:rPr>
        <w:t xml:space="preserve">териалов, применяемых </w:t>
      </w:r>
      <w:r>
        <w:rPr>
          <w:rFonts w:ascii="Times New Roman" w:hAnsi="Times New Roman"/>
          <w:sz w:val="28"/>
          <w:szCs w:val="28"/>
        </w:rPr>
        <w:br/>
        <w:t>в медицинских целях</w:t>
      </w:r>
      <w:r w:rsidRPr="005C63BB">
        <w:rPr>
          <w:rFonts w:ascii="Times New Roman" w:hAnsi="Times New Roman"/>
          <w:sz w:val="28"/>
          <w:szCs w:val="28"/>
        </w:rPr>
        <w:t xml:space="preserve">, </w:t>
      </w:r>
      <w:r w:rsidRPr="005C63BB">
        <w:rPr>
          <w:rFonts w:ascii="Times New Roman" w:hAnsi="Times New Roman"/>
          <w:color w:val="000000"/>
          <w:sz w:val="28"/>
          <w:szCs w:val="28"/>
        </w:rPr>
        <w:t xml:space="preserve">подготовка ежеквартального отчета </w:t>
      </w:r>
      <w:r w:rsidRPr="005C63BB">
        <w:rPr>
          <w:rFonts w:ascii="Times New Roman" w:hAnsi="Times New Roman"/>
          <w:sz w:val="28"/>
          <w:szCs w:val="28"/>
        </w:rPr>
        <w:t>по показателям финансово-экономической деятельности предприятий в сфере производства лекарственных средств и ма</w:t>
      </w:r>
      <w:r>
        <w:rPr>
          <w:rFonts w:ascii="Times New Roman" w:hAnsi="Times New Roman"/>
          <w:sz w:val="28"/>
          <w:szCs w:val="28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в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</w:rPr>
        <w:t>ч. в биотехнологии;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текущей и прогнозирование будущей потребности </w:t>
      </w:r>
      <w:r w:rsidRPr="005C63BB">
        <w:rPr>
          <w:rFonts w:ascii="Times New Roman" w:hAnsi="Times New Roman"/>
          <w:color w:val="000000"/>
          <w:sz w:val="28"/>
          <w:szCs w:val="28"/>
        </w:rPr>
        <w:t xml:space="preserve">отрасли </w:t>
      </w:r>
      <w:r w:rsidRPr="005C63BB">
        <w:rPr>
          <w:rFonts w:ascii="Times New Roman" w:hAnsi="Times New Roman"/>
          <w:sz w:val="28"/>
          <w:szCs w:val="28"/>
        </w:rPr>
        <w:t xml:space="preserve">в сфере производства лекарственных средств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и ма</w:t>
      </w:r>
      <w:r>
        <w:rPr>
          <w:rFonts w:ascii="Times New Roman" w:hAnsi="Times New Roman"/>
          <w:sz w:val="28"/>
          <w:szCs w:val="28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</w:rPr>
        <w:t>, в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</w:rPr>
        <w:t xml:space="preserve">ч. в биотехнологии,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  <w:lang w:eastAsia="ru-RU"/>
        </w:rPr>
        <w:t>в рабочих, инженерных и гуманитарных специальностях, формирование предложений по совершенствованию программ обучения на базе профессиональных образовательных организаций;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продвижение инвестиционного потенциала </w:t>
      </w:r>
      <w:r w:rsidRPr="005C63BB">
        <w:rPr>
          <w:rFonts w:ascii="Times New Roman" w:hAnsi="Times New Roman"/>
          <w:sz w:val="28"/>
          <w:szCs w:val="28"/>
        </w:rPr>
        <w:t>в сфере производства лекарственных средств и ма</w:t>
      </w:r>
      <w:r>
        <w:rPr>
          <w:rFonts w:ascii="Times New Roman" w:hAnsi="Times New Roman"/>
          <w:sz w:val="28"/>
          <w:szCs w:val="28"/>
        </w:rPr>
        <w:t>териалов, применяемых в медицинских целях</w:t>
      </w:r>
      <w:r w:rsidRPr="005C63BB">
        <w:rPr>
          <w:rFonts w:ascii="Times New Roman" w:hAnsi="Times New Roman"/>
          <w:sz w:val="28"/>
          <w:szCs w:val="28"/>
        </w:rPr>
        <w:t xml:space="preserve">, </w:t>
      </w:r>
      <w:r w:rsidRPr="005C63BB">
        <w:rPr>
          <w:rFonts w:ascii="Times New Roman" w:hAnsi="Times New Roman"/>
          <w:sz w:val="28"/>
          <w:szCs w:val="28"/>
        </w:rPr>
        <w:br/>
        <w:t>в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</w:rPr>
        <w:t xml:space="preserve">ч. в биотехнологии, </w:t>
      </w:r>
      <w:r w:rsidRPr="005C63BB">
        <w:rPr>
          <w:rFonts w:ascii="Times New Roman" w:hAnsi="Times New Roman"/>
          <w:sz w:val="28"/>
          <w:szCs w:val="28"/>
          <w:lang w:eastAsia="ru-RU"/>
        </w:rPr>
        <w:t>путем целевого поиска перспективных инвесторов;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содействие предприятиям в сфере производства лекарственных средств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и материалов, применяемых в ме</w:t>
      </w:r>
      <w:r>
        <w:rPr>
          <w:rFonts w:ascii="Times New Roman" w:hAnsi="Times New Roman"/>
          <w:sz w:val="28"/>
          <w:szCs w:val="28"/>
        </w:rPr>
        <w:t>дицинских целях</w:t>
      </w:r>
      <w:r w:rsidRPr="005C63BB">
        <w:rPr>
          <w:rFonts w:ascii="Times New Roman" w:hAnsi="Times New Roman"/>
          <w:sz w:val="28"/>
          <w:szCs w:val="28"/>
        </w:rPr>
        <w:t>, в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</w:rPr>
        <w:t>ч. в биотехнологии</w:t>
      </w:r>
      <w:r>
        <w:rPr>
          <w:rFonts w:ascii="Times New Roman" w:hAnsi="Times New Roman"/>
          <w:sz w:val="28"/>
          <w:szCs w:val="28"/>
        </w:rPr>
        <w:t>,</w:t>
      </w:r>
      <w:r w:rsidRPr="005C6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131D3C">
        <w:rPr>
          <w:rFonts w:ascii="Times New Roman" w:hAnsi="Times New Roman"/>
          <w:sz w:val="28"/>
          <w:szCs w:val="28"/>
        </w:rPr>
        <w:t>в</w:t>
      </w:r>
      <w:r w:rsidRPr="005C63BB">
        <w:rPr>
          <w:rFonts w:ascii="Times New Roman" w:hAnsi="Times New Roman"/>
          <w:sz w:val="28"/>
          <w:szCs w:val="28"/>
        </w:rPr>
        <w:t xml:space="preserve"> продвижени</w:t>
      </w:r>
      <w:r w:rsidR="00131D3C">
        <w:rPr>
          <w:rFonts w:ascii="Times New Roman" w:hAnsi="Times New Roman"/>
          <w:sz w:val="28"/>
          <w:szCs w:val="28"/>
        </w:rPr>
        <w:t>и</w:t>
      </w:r>
      <w:r w:rsidRPr="005C63BB">
        <w:rPr>
          <w:rFonts w:ascii="Times New Roman" w:hAnsi="Times New Roman"/>
          <w:sz w:val="28"/>
          <w:szCs w:val="28"/>
        </w:rPr>
        <w:t xml:space="preserve"> продукции на внешние рынки.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3.1.8. </w:t>
      </w:r>
      <w:r w:rsidRPr="005C63BB">
        <w:rPr>
          <w:rFonts w:ascii="Times New Roman" w:hAnsi="Times New Roman"/>
          <w:sz w:val="28"/>
          <w:szCs w:val="28"/>
        </w:rPr>
        <w:t>В рамках отдельного мероприятия «Обеспечение развития л</w:t>
      </w:r>
      <w:r w:rsidRPr="005C63BB">
        <w:rPr>
          <w:rFonts w:ascii="Times New Roman" w:hAnsi="Times New Roman"/>
          <w:sz w:val="28"/>
          <w:szCs w:val="28"/>
          <w:lang w:eastAsia="ru-RU"/>
        </w:rPr>
        <w:t>ес</w:t>
      </w:r>
      <w:r>
        <w:rPr>
          <w:rFonts w:ascii="Times New Roman" w:hAnsi="Times New Roman"/>
          <w:sz w:val="28"/>
          <w:szCs w:val="28"/>
          <w:lang w:eastAsia="ru-RU"/>
        </w:rPr>
        <w:t>оперерабатывающей промышленности» планируется</w:t>
      </w:r>
      <w:r w:rsidRPr="005C63BB">
        <w:rPr>
          <w:rFonts w:ascii="Times New Roman" w:hAnsi="Times New Roman"/>
          <w:sz w:val="28"/>
          <w:szCs w:val="28"/>
          <w:lang w:eastAsia="ru-RU"/>
        </w:rPr>
        <w:t>: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 xml:space="preserve">осуществление отбора заявок на реализацию приоритетных инвестиционных проектов в области лесопереработки; 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lastRenderedPageBreak/>
        <w:t xml:space="preserve">осуществление контроля за исполнением поквартального графика </w:t>
      </w:r>
      <w:r w:rsidRPr="005C63BB">
        <w:rPr>
          <w:rFonts w:ascii="Times New Roman" w:hAnsi="Times New Roman"/>
          <w:sz w:val="28"/>
          <w:szCs w:val="28"/>
        </w:rPr>
        <w:br/>
        <w:t>и обязательств инвестора по созданию объектов лесоперерабатывающей инфраструктуры путем проведения выездных проверок;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формирование и актуализация базы данных лесопромышленных организаций Кировской области;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оказание предприятиям лесоперерабатывающей отрасли содействия </w:t>
      </w:r>
      <w:r w:rsidRPr="005C63BB">
        <w:rPr>
          <w:rFonts w:ascii="Times New Roman" w:hAnsi="Times New Roman"/>
          <w:sz w:val="28"/>
          <w:szCs w:val="28"/>
        </w:rPr>
        <w:br/>
        <w:t xml:space="preserve">в проведении выставочно-ярмарочной деятельности; </w:t>
      </w:r>
    </w:p>
    <w:p w:rsidR="006D7516" w:rsidRPr="005F35CC" w:rsidRDefault="006D7516" w:rsidP="006D7516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 xml:space="preserve">осуществление организационной поддержки предприятий лесоперерабатывающей отрасли в проведении совещаний, конференций, </w:t>
      </w:r>
      <w:r w:rsidRPr="005F35CC">
        <w:rPr>
          <w:rFonts w:ascii="Times New Roman" w:hAnsi="Times New Roman"/>
          <w:szCs w:val="28"/>
        </w:rPr>
        <w:t>круглых столов.</w:t>
      </w:r>
    </w:p>
    <w:p w:rsidR="006D7516" w:rsidRPr="005F35CC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5CC">
        <w:rPr>
          <w:rFonts w:ascii="Times New Roman" w:hAnsi="Times New Roman"/>
          <w:sz w:val="28"/>
          <w:szCs w:val="28"/>
        </w:rPr>
        <w:t xml:space="preserve">3.1.9. В рамках отдельного мероприятия «Обеспечение развития </w:t>
      </w:r>
      <w:r w:rsidRPr="005F35CC">
        <w:rPr>
          <w:rFonts w:ascii="Times New Roman" w:hAnsi="Times New Roman"/>
          <w:sz w:val="28"/>
          <w:szCs w:val="28"/>
          <w:lang w:eastAsia="ru-RU"/>
        </w:rPr>
        <w:t>производств</w:t>
      </w:r>
      <w:r w:rsidRPr="005F35CC">
        <w:rPr>
          <w:rFonts w:ascii="Times New Roman" w:hAnsi="Times New Roman"/>
          <w:sz w:val="28"/>
          <w:szCs w:val="28"/>
        </w:rPr>
        <w:t>а</w:t>
      </w:r>
      <w:r w:rsidRPr="005F35CC">
        <w:rPr>
          <w:rFonts w:ascii="Times New Roman" w:hAnsi="Times New Roman"/>
          <w:sz w:val="28"/>
          <w:szCs w:val="28"/>
          <w:lang w:eastAsia="ru-RU"/>
        </w:rPr>
        <w:t xml:space="preserve"> социально значимых товаров</w:t>
      </w:r>
      <w:r w:rsidRPr="005F35CC">
        <w:rPr>
          <w:rFonts w:ascii="Times New Roman" w:hAnsi="Times New Roman"/>
          <w:sz w:val="28"/>
          <w:szCs w:val="28"/>
        </w:rPr>
        <w:t xml:space="preserve">» </w:t>
      </w:r>
      <w:r w:rsidRPr="005F35CC">
        <w:rPr>
          <w:rFonts w:ascii="Times New Roman" w:hAnsi="Times New Roman"/>
          <w:sz w:val="28"/>
          <w:szCs w:val="28"/>
          <w:lang w:eastAsia="ru-RU"/>
        </w:rPr>
        <w:t>планируется:</w:t>
      </w:r>
    </w:p>
    <w:p w:rsidR="006D7516" w:rsidRPr="005F35CC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F35CC">
        <w:rPr>
          <w:rFonts w:ascii="Times New Roman" w:hAnsi="Times New Roman"/>
          <w:sz w:val="28"/>
          <w:szCs w:val="28"/>
        </w:rPr>
        <w:t xml:space="preserve">ведение </w:t>
      </w:r>
      <w:r w:rsidRPr="005F35CC">
        <w:rPr>
          <w:rFonts w:ascii="Times New Roman" w:hAnsi="Times New Roman"/>
          <w:sz w:val="28"/>
          <w:szCs w:val="28"/>
          <w:lang w:eastAsia="ru-RU"/>
        </w:rPr>
        <w:t xml:space="preserve">реестра о субъектах деятельности </w:t>
      </w:r>
      <w:r w:rsidRPr="005F35CC">
        <w:rPr>
          <w:rFonts w:ascii="Times New Roman" w:hAnsi="Times New Roman"/>
          <w:sz w:val="28"/>
          <w:szCs w:val="28"/>
        </w:rPr>
        <w:t>в сфере производства социально значимых товаров;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color w:val="000000"/>
          <w:sz w:val="28"/>
          <w:szCs w:val="28"/>
        </w:rPr>
        <w:t xml:space="preserve">осуществление мониторинга состояния и развития отрасли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5C63BB">
        <w:rPr>
          <w:rFonts w:ascii="Times New Roman" w:hAnsi="Times New Roman"/>
          <w:sz w:val="28"/>
          <w:szCs w:val="28"/>
        </w:rPr>
        <w:t>сфере производства социально значимых товаров;</w:t>
      </w:r>
    </w:p>
    <w:p w:rsidR="006D7516" w:rsidRPr="005C63BB" w:rsidRDefault="006D7516" w:rsidP="006D7516">
      <w:pPr>
        <w:spacing w:after="0" w:line="36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осуществление мониторинга текущей и прогнозирование будущей потребности предприятий в сфере производства социально значимых товаров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в рабочих специальностях.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  <w:szCs w:val="28"/>
        </w:rPr>
        <w:t>3.1.10.</w:t>
      </w:r>
      <w:r>
        <w:rPr>
          <w:rFonts w:ascii="Times New Roman" w:hAnsi="Times New Roman"/>
          <w:szCs w:val="28"/>
        </w:rPr>
        <w:t> </w:t>
      </w:r>
      <w:r w:rsidRPr="005C63BB">
        <w:rPr>
          <w:rFonts w:ascii="Times New Roman" w:hAnsi="Times New Roman"/>
          <w:szCs w:val="28"/>
        </w:rPr>
        <w:t>В рамках отдельного мероприятия «</w:t>
      </w:r>
      <w:r>
        <w:rPr>
          <w:rFonts w:ascii="Times New Roman" w:hAnsi="Times New Roman"/>
          <w:color w:val="000000"/>
          <w:szCs w:val="28"/>
        </w:rPr>
        <w:t>Обеспечение реализации Г</w:t>
      </w:r>
      <w:r w:rsidRPr="005C63BB">
        <w:rPr>
          <w:rFonts w:ascii="Times New Roman" w:hAnsi="Times New Roman"/>
          <w:color w:val="000000"/>
          <w:szCs w:val="28"/>
        </w:rPr>
        <w:t>осударственной программы и прочие мероприятия в области промышленной политики»</w:t>
      </w:r>
      <w:r>
        <w:rPr>
          <w:rFonts w:ascii="Times New Roman" w:hAnsi="Times New Roman"/>
        </w:rPr>
        <w:t xml:space="preserve"> планируется</w:t>
      </w:r>
      <w:r w:rsidRPr="005C63BB">
        <w:rPr>
          <w:rFonts w:ascii="Times New Roman" w:hAnsi="Times New Roman"/>
        </w:rPr>
        <w:t xml:space="preserve">: 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финансирование содержания министерства промышленной политики Кировской области; 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осуществление лицензионного контроля за деятельностью по заготовке, хранению, переработке и реализации лома черных металлов, цветных металлов; 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координация деятельности органов исполнительной власти Кировской области в сфере банкротства организаций, расположенных на территории </w:t>
      </w:r>
      <w:r>
        <w:rPr>
          <w:rFonts w:ascii="Times New Roman" w:hAnsi="Times New Roman"/>
        </w:rPr>
        <w:t xml:space="preserve">Кировской </w:t>
      </w:r>
      <w:r w:rsidRPr="005C63BB">
        <w:rPr>
          <w:rFonts w:ascii="Times New Roman" w:hAnsi="Times New Roman"/>
        </w:rPr>
        <w:t xml:space="preserve">области, а также организованное обеспечение деятельности </w:t>
      </w:r>
      <w:r w:rsidRPr="005C63BB">
        <w:rPr>
          <w:rFonts w:ascii="Times New Roman" w:hAnsi="Times New Roman"/>
        </w:rPr>
        <w:lastRenderedPageBreak/>
        <w:t xml:space="preserve">межведомственной комиссии по координации деятельности органов исполнительной власти Кировской области в сфере банкротства организаций, расположенных на территории </w:t>
      </w:r>
      <w:r>
        <w:rPr>
          <w:rFonts w:ascii="Times New Roman" w:hAnsi="Times New Roman"/>
        </w:rPr>
        <w:t xml:space="preserve">Кировской </w:t>
      </w:r>
      <w:r w:rsidRPr="005C63BB">
        <w:rPr>
          <w:rFonts w:ascii="Times New Roman" w:hAnsi="Times New Roman"/>
        </w:rPr>
        <w:t>области;</w:t>
      </w:r>
    </w:p>
    <w:p w:rsidR="006D7516" w:rsidRPr="005C63BB" w:rsidRDefault="006D7516" w:rsidP="006D7516">
      <w:pPr>
        <w:pStyle w:val="ConsPlusNormal"/>
        <w:spacing w:line="360" w:lineRule="auto"/>
        <w:ind w:firstLine="658"/>
        <w:jc w:val="both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</w:rPr>
        <w:t xml:space="preserve">организационное обеспечение деятельности региональной комиссии </w:t>
      </w:r>
      <w:r>
        <w:rPr>
          <w:rFonts w:ascii="Times New Roman" w:hAnsi="Times New Roman"/>
        </w:rPr>
        <w:br/>
      </w:r>
      <w:r w:rsidRPr="005C63BB">
        <w:rPr>
          <w:rFonts w:ascii="Times New Roman" w:hAnsi="Times New Roman"/>
          <w:szCs w:val="28"/>
        </w:rPr>
        <w:t xml:space="preserve">по противодействию незаконному обороту промышленной продукции </w:t>
      </w:r>
      <w:r>
        <w:rPr>
          <w:rFonts w:ascii="Times New Roman" w:hAnsi="Times New Roman"/>
          <w:szCs w:val="28"/>
        </w:rPr>
        <w:br/>
      </w:r>
      <w:r w:rsidRPr="005C63BB">
        <w:rPr>
          <w:rFonts w:ascii="Times New Roman" w:hAnsi="Times New Roman"/>
          <w:szCs w:val="28"/>
        </w:rPr>
        <w:t xml:space="preserve">в Кировской области. 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</w:rPr>
        <w:t>3.1.11. Региональный п</w:t>
      </w:r>
      <w:r w:rsidRPr="005C63BB">
        <w:rPr>
          <w:rFonts w:ascii="Times New Roman" w:hAnsi="Times New Roman"/>
          <w:color w:val="000000"/>
          <w:sz w:val="28"/>
          <w:szCs w:val="28"/>
        </w:rPr>
        <w:t xml:space="preserve">роект «Развитие несырьевого неэнергетического экспорта промышленных товаров Кировской области» </w:t>
      </w:r>
      <w:r w:rsidRPr="005C63BB">
        <w:rPr>
          <w:rFonts w:ascii="Times New Roman" w:hAnsi="Times New Roman"/>
          <w:sz w:val="28"/>
          <w:szCs w:val="28"/>
        </w:rPr>
        <w:t>реализуется</w:t>
      </w:r>
      <w:r w:rsidRPr="005C63BB">
        <w:rPr>
          <w:rFonts w:ascii="Times New Roman" w:hAnsi="Times New Roman"/>
          <w:sz w:val="28"/>
          <w:szCs w:val="28"/>
        </w:rPr>
        <w:br/>
        <w:t>в рамках федерального проекта «Промышленный экспорт», входящего в состав национального проекта «Международная кооперация и экспорт»</w:t>
      </w:r>
      <w:r>
        <w:rPr>
          <w:rFonts w:ascii="Times New Roman" w:hAnsi="Times New Roman"/>
          <w:sz w:val="28"/>
          <w:szCs w:val="28"/>
        </w:rPr>
        <w:t>,</w:t>
      </w:r>
      <w:r w:rsidRPr="005C63BB">
        <w:rPr>
          <w:rFonts w:ascii="Times New Roman" w:hAnsi="Times New Roman"/>
          <w:sz w:val="28"/>
          <w:szCs w:val="28"/>
        </w:rPr>
        <w:t xml:space="preserve"> и направлен на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увеличение объема экспорта несырьевых неэнергетических промышленных товаров Кировской области путем повышения доступности мер поддержки экспорта для </w:t>
      </w:r>
      <w:r>
        <w:rPr>
          <w:rFonts w:ascii="Times New Roman" w:hAnsi="Times New Roman"/>
          <w:sz w:val="28"/>
          <w:szCs w:val="28"/>
          <w:lang w:eastAsia="ru-RU"/>
        </w:rPr>
        <w:t>промышленных предприятий Кировской области</w:t>
      </w:r>
      <w:r w:rsidRPr="005C63BB">
        <w:rPr>
          <w:rFonts w:ascii="Times New Roman" w:hAnsi="Times New Roman"/>
          <w:sz w:val="28"/>
          <w:szCs w:val="28"/>
          <w:lang w:eastAsia="ru-RU"/>
        </w:rPr>
        <w:t>.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реализации регионального проекта </w:t>
      </w:r>
      <w:r w:rsidRPr="005C63BB">
        <w:rPr>
          <w:rFonts w:ascii="Times New Roman" w:hAnsi="Times New Roman"/>
          <w:color w:val="000000"/>
          <w:sz w:val="28"/>
          <w:szCs w:val="28"/>
        </w:rPr>
        <w:t xml:space="preserve">«Развитие несырьевого неэнергетического экспорта промышленных товаров Кировской области» </w:t>
      </w:r>
      <w:r>
        <w:rPr>
          <w:rFonts w:ascii="Times New Roman" w:hAnsi="Times New Roman"/>
          <w:color w:val="000000"/>
          <w:sz w:val="28"/>
          <w:szCs w:val="28"/>
        </w:rPr>
        <w:t>планируется</w:t>
      </w:r>
      <w:r w:rsidRPr="005C63BB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проведение регионального квалификационного отбора организаций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для предоставления государственной поддерж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и в целях реализации корпоративных программ повышени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конкурентоспособности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ППК);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перечня производителей Кировской области, подавших заявки на предоставление мер поддержки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направленных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повышение конкур</w:t>
      </w:r>
      <w:r w:rsidR="00962562">
        <w:rPr>
          <w:rFonts w:ascii="Times New Roman" w:hAnsi="Times New Roman"/>
          <w:color w:val="000000"/>
          <w:sz w:val="28"/>
          <w:szCs w:val="28"/>
          <w:lang w:eastAsia="ru-RU"/>
        </w:rPr>
        <w:t>ентоспособности производимой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продукции;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Мин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истерством промышленности и торговли  Российской Федерации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соглашений с производителями промышленной продукци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Кировской области, участвующими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реализации КППК.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 xml:space="preserve">3.2. На решение задачи «Обеспечение </w:t>
      </w:r>
      <w:r>
        <w:rPr>
          <w:rFonts w:ascii="Times New Roman" w:hAnsi="Times New Roman"/>
          <w:sz w:val="28"/>
          <w:szCs w:val="28"/>
        </w:rPr>
        <w:t xml:space="preserve">роста производительности труда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 xml:space="preserve">на предприятиях обрабатывающих производств </w:t>
      </w:r>
      <w:r>
        <w:rPr>
          <w:rFonts w:ascii="Times New Roman" w:hAnsi="Times New Roman"/>
          <w:sz w:val="28"/>
          <w:szCs w:val="28"/>
        </w:rPr>
        <w:t>Кировской области» направлена</w:t>
      </w:r>
      <w:r w:rsidRPr="005C63BB">
        <w:rPr>
          <w:rFonts w:ascii="Times New Roman" w:hAnsi="Times New Roman"/>
          <w:sz w:val="28"/>
          <w:szCs w:val="28"/>
        </w:rPr>
        <w:t xml:space="preserve"> реализация отдельного мероприятия «Повышение престижа рабочих </w:t>
      </w:r>
      <w:r>
        <w:rPr>
          <w:rFonts w:ascii="Times New Roman" w:hAnsi="Times New Roman"/>
          <w:sz w:val="28"/>
          <w:szCs w:val="28"/>
        </w:rPr>
        <w:t xml:space="preserve">и инженерных профессий», а также </w:t>
      </w:r>
      <w:r w:rsidRPr="005C63BB">
        <w:rPr>
          <w:rFonts w:ascii="Times New Roman" w:hAnsi="Times New Roman"/>
          <w:sz w:val="28"/>
          <w:szCs w:val="28"/>
        </w:rPr>
        <w:t>региональных проектов «</w:t>
      </w:r>
      <w:r w:rsidRPr="005C63BB">
        <w:rPr>
          <w:rFonts w:ascii="Times New Roman" w:hAnsi="Times New Roman"/>
          <w:bCs/>
          <w:sz w:val="28"/>
          <w:szCs w:val="28"/>
        </w:rPr>
        <w:t xml:space="preserve">Создание </w:t>
      </w:r>
      <w:r w:rsidRPr="005C63BB">
        <w:rPr>
          <w:rFonts w:ascii="Times New Roman" w:hAnsi="Times New Roman"/>
          <w:bCs/>
          <w:sz w:val="28"/>
          <w:szCs w:val="28"/>
        </w:rPr>
        <w:lastRenderedPageBreak/>
        <w:t>условий для повышения производительности труда на предприятиях базовых несырьевых отраслей экономики Кировской области»</w:t>
      </w:r>
      <w:r w:rsidRPr="005C63BB">
        <w:rPr>
          <w:rFonts w:ascii="Times New Roman" w:hAnsi="Times New Roman"/>
          <w:sz w:val="28"/>
          <w:szCs w:val="28"/>
        </w:rPr>
        <w:t xml:space="preserve"> и </w:t>
      </w:r>
      <w:r w:rsidRPr="005C63BB">
        <w:rPr>
          <w:rFonts w:ascii="Times New Roman" w:hAnsi="Times New Roman"/>
          <w:bCs/>
          <w:sz w:val="28"/>
          <w:szCs w:val="28"/>
        </w:rPr>
        <w:t>«</w:t>
      </w:r>
      <w:r w:rsidRPr="005C63BB">
        <w:rPr>
          <w:rFonts w:ascii="Times New Roman" w:hAnsi="Times New Roman"/>
          <w:sz w:val="28"/>
          <w:szCs w:val="28"/>
        </w:rPr>
        <w:t xml:space="preserve">Адресная поддержка повышения производительности труда на предприятиях </w:t>
      </w:r>
      <w:r w:rsidRPr="005C63BB">
        <w:rPr>
          <w:rFonts w:ascii="Times New Roman" w:hAnsi="Times New Roman"/>
          <w:bCs/>
          <w:sz w:val="28"/>
          <w:szCs w:val="28"/>
          <w:lang w:eastAsia="ru-RU"/>
        </w:rPr>
        <w:t>базовых несырьевых отраслей экономики Кировской области</w:t>
      </w:r>
      <w:r w:rsidRPr="005C63BB">
        <w:rPr>
          <w:rFonts w:ascii="Times New Roman" w:hAnsi="Times New Roman"/>
          <w:bCs/>
          <w:sz w:val="28"/>
          <w:szCs w:val="28"/>
        </w:rPr>
        <w:t>».</w:t>
      </w:r>
    </w:p>
    <w:p w:rsidR="006D7516" w:rsidRPr="005C63BB" w:rsidRDefault="006D7516" w:rsidP="006D7516">
      <w:pPr>
        <w:pStyle w:val="a5"/>
        <w:tabs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</w:rPr>
        <w:t>3.2.1. В рамках отдельного мероприятия «Повышение престижа рабочих и инженерных профессий» планируется: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D7516" w:rsidRPr="005C63BB" w:rsidRDefault="006D7516" w:rsidP="006D7516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>участие работников предприятий в отраслевых конкурсах профессионального мастерства «Инженер года», «Лучший газорезчик», «Новаторство в промышленности», «Лучший наставник на предприятии»;</w:t>
      </w:r>
    </w:p>
    <w:p w:rsidR="006D7516" w:rsidRPr="005C63BB" w:rsidRDefault="006D7516" w:rsidP="006D7516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>популяризация профессий в</w:t>
      </w:r>
      <w:r w:rsidR="00962562">
        <w:rPr>
          <w:rFonts w:ascii="Times New Roman" w:hAnsi="Times New Roman"/>
          <w:sz w:val="28"/>
          <w:szCs w:val="28"/>
          <w:lang w:eastAsia="ru-RU"/>
        </w:rPr>
        <w:t xml:space="preserve"> отрасли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 легкой промышленности, проведение конкурсов «Модный город», «Зимние забавы», «Лучшая швея»;</w:t>
      </w:r>
    </w:p>
    <w:p w:rsidR="006D7516" w:rsidRPr="005C63BB" w:rsidRDefault="006D7516" w:rsidP="006D7516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проведение ежегодных церемоний награждения победителей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и участников отраслевых конкурсов профессионального мастерства, вручение дипломов и памятных знаков.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D7516" w:rsidRPr="005C63BB" w:rsidRDefault="006D7516" w:rsidP="006D7516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</w:rPr>
        <w:t>3.2.2.</w:t>
      </w:r>
      <w:r>
        <w:rPr>
          <w:rFonts w:ascii="Times New Roman" w:hAnsi="Times New Roman"/>
          <w:sz w:val="28"/>
          <w:szCs w:val="28"/>
        </w:rPr>
        <w:t> </w:t>
      </w:r>
      <w:r w:rsidRPr="005C63BB">
        <w:rPr>
          <w:rFonts w:ascii="Times New Roman" w:hAnsi="Times New Roman"/>
          <w:sz w:val="28"/>
          <w:szCs w:val="28"/>
        </w:rPr>
        <w:t>Региональный проект «</w:t>
      </w:r>
      <w:r w:rsidRPr="005C63BB">
        <w:rPr>
          <w:rFonts w:ascii="Times New Roman" w:hAnsi="Times New Roman"/>
          <w:bCs/>
          <w:sz w:val="28"/>
          <w:szCs w:val="28"/>
        </w:rPr>
        <w:t>Создание условий для повышения производительности труда на предприятиях базовых несырьевых отраслей экономики Кировской области»</w:t>
      </w:r>
      <w:r w:rsidRPr="005C63BB">
        <w:rPr>
          <w:rFonts w:ascii="Times New Roman" w:hAnsi="Times New Roman"/>
          <w:sz w:val="28"/>
          <w:szCs w:val="28"/>
        </w:rPr>
        <w:t xml:space="preserve"> реализуется в рамках федерального проекта «Системные меры по повышению производительности труда», входящего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в состав национального проекта «Производительность труда и поддержка занятости»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63BB">
        <w:rPr>
          <w:rFonts w:ascii="Times New Roman" w:hAnsi="Times New Roman"/>
          <w:sz w:val="28"/>
          <w:szCs w:val="28"/>
        </w:rPr>
        <w:t xml:space="preserve"> и направлен на </w:t>
      </w:r>
      <w:r w:rsidRPr="005C63BB">
        <w:rPr>
          <w:rFonts w:ascii="Times New Roman" w:hAnsi="Times New Roman"/>
          <w:sz w:val="28"/>
          <w:szCs w:val="28"/>
          <w:lang w:eastAsia="ru-RU"/>
        </w:rPr>
        <w:t>стимулирование предприятий базовых несырьевых отраслей экономики к повышению производительности труда, повышению уровня компетентности управленческих кадров для увеличения производительности труда и формированию системы экспертной поддержки повышения производи</w:t>
      </w:r>
      <w:r>
        <w:rPr>
          <w:rFonts w:ascii="Times New Roman" w:hAnsi="Times New Roman"/>
          <w:sz w:val="28"/>
          <w:szCs w:val="28"/>
          <w:lang w:eastAsia="ru-RU"/>
        </w:rPr>
        <w:t>тельности труда на предприятиях – у</w:t>
      </w:r>
      <w:r w:rsidRPr="005C63BB">
        <w:rPr>
          <w:rFonts w:ascii="Times New Roman" w:hAnsi="Times New Roman"/>
          <w:sz w:val="28"/>
          <w:szCs w:val="28"/>
          <w:lang w:eastAsia="ru-RU"/>
        </w:rPr>
        <w:t xml:space="preserve">частниках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регионального </w:t>
      </w:r>
      <w:r w:rsidRPr="005C63BB">
        <w:rPr>
          <w:rFonts w:ascii="Times New Roman" w:hAnsi="Times New Roman"/>
          <w:sz w:val="28"/>
          <w:szCs w:val="28"/>
          <w:lang w:eastAsia="ru-RU"/>
        </w:rPr>
        <w:t>проекта.</w:t>
      </w:r>
    </w:p>
    <w:p w:rsidR="006D7516" w:rsidRPr="005C63BB" w:rsidRDefault="006D7516" w:rsidP="006D7516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В рамках регионального проекта </w:t>
      </w:r>
      <w:r w:rsidRPr="005C63BB">
        <w:rPr>
          <w:rFonts w:ascii="Times New Roman" w:hAnsi="Times New Roman"/>
          <w:sz w:val="28"/>
          <w:szCs w:val="28"/>
        </w:rPr>
        <w:t xml:space="preserve">«Создание условий для повышения производительности труда на предприятиях базовых несырьевых отраслей экономики Кировской области» </w:t>
      </w:r>
      <w:r>
        <w:rPr>
          <w:rFonts w:ascii="Times New Roman" w:hAnsi="Times New Roman"/>
          <w:sz w:val="28"/>
          <w:szCs w:val="28"/>
        </w:rPr>
        <w:t>планируется</w:t>
      </w:r>
      <w:r w:rsidRPr="005C63BB">
        <w:rPr>
          <w:rFonts w:ascii="Times New Roman" w:hAnsi="Times New Roman"/>
          <w:sz w:val="28"/>
          <w:szCs w:val="28"/>
        </w:rPr>
        <w:t>:</w:t>
      </w:r>
    </w:p>
    <w:p w:rsidR="006D7516" w:rsidRPr="005C63BB" w:rsidRDefault="006D7516" w:rsidP="006D7516">
      <w:pPr>
        <w:pStyle w:val="11"/>
        <w:widowControl w:val="0"/>
        <w:tabs>
          <w:tab w:val="left" w:pos="11199"/>
        </w:tabs>
        <w:spacing w:line="36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5C63BB">
        <w:rPr>
          <w:rFonts w:ascii="Times New Roman" w:hAnsi="Times New Roman"/>
          <w:sz w:val="28"/>
          <w:szCs w:val="28"/>
        </w:rPr>
        <w:t xml:space="preserve">предоставление льготных займов, направленных на разработку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lastRenderedPageBreak/>
        <w:t xml:space="preserve">и внедрение на предприятиях Кировской области перспективных технологий; 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налоговых преференций предприятиям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участникам регионального проекта; 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организация нефинансового стимулирования внедрения передовых управленческих, организационных и технологических решений для повышения производительности труда в Кировской области; 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разработка и внедрение программ обучения управленческих кадров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в Кировской области, направленных на 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навыков управления предприятием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управления в условиях организационных трансформаций; 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обучение управленческих кадров, вовлеченных в реализацию регионального проекта;</w:t>
      </w:r>
    </w:p>
    <w:p w:rsidR="006D7516" w:rsidRPr="005C63BB" w:rsidRDefault="006D7516" w:rsidP="006D7516">
      <w:pPr>
        <w:pStyle w:val="Default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внедрения автоматизации и использования цифровых технологий для предприятий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C63BB">
        <w:rPr>
          <w:rFonts w:ascii="Times New Roman" w:hAnsi="Times New Roman"/>
          <w:sz w:val="28"/>
          <w:szCs w:val="28"/>
          <w:lang w:eastAsia="ru-RU"/>
        </w:rPr>
        <w:t>участников регионального проекта</w:t>
      </w:r>
      <w:r w:rsidRPr="005C63BB">
        <w:rPr>
          <w:rFonts w:ascii="Times New Roman" w:hAnsi="Times New Roman"/>
          <w:bCs/>
          <w:sz w:val="28"/>
          <w:szCs w:val="28"/>
        </w:rPr>
        <w:t xml:space="preserve">; </w:t>
      </w:r>
    </w:p>
    <w:p w:rsidR="006D7516" w:rsidRPr="005C63BB" w:rsidRDefault="006D7516" w:rsidP="006D75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C63BB">
        <w:rPr>
          <w:rFonts w:ascii="Times New Roman" w:hAnsi="Times New Roman"/>
          <w:bCs/>
          <w:sz w:val="28"/>
          <w:szCs w:val="28"/>
        </w:rPr>
        <w:t>предоставление предприятиям мер финансовой поддержк</w:t>
      </w:r>
      <w:r>
        <w:rPr>
          <w:rFonts w:ascii="Times New Roman" w:hAnsi="Times New Roman"/>
          <w:bCs/>
          <w:sz w:val="28"/>
          <w:szCs w:val="28"/>
        </w:rPr>
        <w:t>и в части предоставления займов (</w:t>
      </w:r>
      <w:r w:rsidRPr="005C63BB">
        <w:rPr>
          <w:rFonts w:ascii="Times New Roman" w:hAnsi="Times New Roman"/>
          <w:bCs/>
          <w:sz w:val="28"/>
          <w:szCs w:val="28"/>
        </w:rPr>
        <w:t>субсидий</w:t>
      </w:r>
      <w:r>
        <w:rPr>
          <w:rFonts w:ascii="Times New Roman" w:hAnsi="Times New Roman"/>
          <w:bCs/>
          <w:sz w:val="28"/>
          <w:szCs w:val="28"/>
        </w:rPr>
        <w:t>)</w:t>
      </w:r>
      <w:r w:rsidRPr="005C63BB">
        <w:rPr>
          <w:rFonts w:ascii="Times New Roman" w:hAnsi="Times New Roman"/>
          <w:bCs/>
          <w:sz w:val="28"/>
          <w:szCs w:val="28"/>
        </w:rPr>
        <w:t xml:space="preserve"> на приобретение специализированного программного обеспечения для предприятий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C63BB">
        <w:rPr>
          <w:rFonts w:ascii="Times New Roman" w:hAnsi="Times New Roman"/>
          <w:bCs/>
          <w:sz w:val="28"/>
          <w:szCs w:val="28"/>
        </w:rPr>
        <w:t>участников регионального проекта;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bCs/>
          <w:sz w:val="28"/>
          <w:szCs w:val="28"/>
        </w:rPr>
        <w:t xml:space="preserve">проведение </w:t>
      </w:r>
      <w:r w:rsidRPr="00D017C6">
        <w:rPr>
          <w:rFonts w:ascii="Times New Roman" w:hAnsi="Times New Roman"/>
          <w:bCs/>
          <w:sz w:val="28"/>
          <w:szCs w:val="28"/>
        </w:rPr>
        <w:t xml:space="preserve">инжиниринга </w:t>
      </w:r>
      <w:r w:rsidRPr="005C63BB">
        <w:rPr>
          <w:rFonts w:ascii="Times New Roman" w:hAnsi="Times New Roman"/>
          <w:bCs/>
          <w:sz w:val="28"/>
          <w:szCs w:val="28"/>
        </w:rPr>
        <w:t>технологических процессов в приоритетных отраслях обрабатывающей промышленности Кировской области с целью автоматизации и увеличения производительности труда.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D7516" w:rsidRPr="005C63BB" w:rsidRDefault="006D7516" w:rsidP="006D7516">
      <w:pPr>
        <w:pStyle w:val="Default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3.2.3. </w:t>
      </w:r>
      <w:r w:rsidRPr="005C63BB">
        <w:rPr>
          <w:rFonts w:ascii="Times New Roman" w:hAnsi="Times New Roman"/>
          <w:sz w:val="28"/>
          <w:szCs w:val="28"/>
        </w:rPr>
        <w:t xml:space="preserve">Региональный проект «Адресная поддержка повышения производительности труда на предприятиях </w:t>
      </w:r>
      <w:r w:rsidRPr="005C63BB">
        <w:rPr>
          <w:rFonts w:ascii="Times New Roman" w:hAnsi="Times New Roman"/>
          <w:bCs/>
          <w:color w:val="auto"/>
          <w:sz w:val="28"/>
          <w:szCs w:val="28"/>
          <w:lang w:eastAsia="ru-RU"/>
        </w:rPr>
        <w:t>базовых несырьевых отраслей экономики Кировской области</w:t>
      </w:r>
      <w:r w:rsidRPr="005C63BB">
        <w:rPr>
          <w:rFonts w:ascii="Times New Roman" w:hAnsi="Times New Roman"/>
          <w:color w:val="auto"/>
          <w:sz w:val="28"/>
          <w:szCs w:val="28"/>
        </w:rPr>
        <w:t xml:space="preserve">» реализуется в рамках федерального проекта «Адресная поддержка повышения производительности труда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5C63BB">
        <w:rPr>
          <w:rFonts w:ascii="Times New Roman" w:hAnsi="Times New Roman"/>
          <w:color w:val="auto"/>
          <w:sz w:val="28"/>
          <w:szCs w:val="28"/>
        </w:rPr>
        <w:t>на предприятиях</w:t>
      </w:r>
      <w:r w:rsidRPr="005C63BB">
        <w:rPr>
          <w:rFonts w:ascii="Times New Roman" w:hAnsi="Times New Roman"/>
          <w:sz w:val="28"/>
          <w:szCs w:val="28"/>
        </w:rPr>
        <w:t>», входящего в состав национального проекта «Производительность труда и поддержка занятости». </w:t>
      </w:r>
    </w:p>
    <w:p w:rsidR="006D7516" w:rsidRPr="005C63BB" w:rsidRDefault="006D7516" w:rsidP="006D7516">
      <w:pPr>
        <w:pStyle w:val="Default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3BB">
        <w:rPr>
          <w:rFonts w:ascii="Times New Roman" w:hAnsi="Times New Roman"/>
          <w:sz w:val="28"/>
          <w:szCs w:val="28"/>
        </w:rPr>
        <w:lastRenderedPageBreak/>
        <w:t xml:space="preserve">В рамках регионального проекта «Адресная поддержка повышения производительности труда на предприятиях </w:t>
      </w:r>
      <w:r w:rsidRPr="005C63BB">
        <w:rPr>
          <w:rFonts w:ascii="Times New Roman" w:hAnsi="Times New Roman"/>
          <w:bCs/>
          <w:color w:val="auto"/>
          <w:sz w:val="28"/>
          <w:szCs w:val="28"/>
          <w:lang w:eastAsia="ru-RU"/>
        </w:rPr>
        <w:t>базовых несырьевых отраслей экономики Кировской области</w:t>
      </w:r>
      <w:r w:rsidRPr="005C63BB">
        <w:rPr>
          <w:rFonts w:ascii="Times New Roman" w:hAnsi="Times New Roman"/>
          <w:color w:val="auto"/>
          <w:sz w:val="28"/>
          <w:szCs w:val="28"/>
        </w:rPr>
        <w:t>»</w:t>
      </w:r>
      <w:r w:rsidRPr="005C6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планируется</w:t>
      </w:r>
      <w:r w:rsidRPr="005C63BB">
        <w:rPr>
          <w:rFonts w:ascii="Times New Roman" w:hAnsi="Times New Roman"/>
          <w:sz w:val="28"/>
          <w:szCs w:val="28"/>
        </w:rPr>
        <w:t xml:space="preserve">: </w:t>
      </w:r>
    </w:p>
    <w:p w:rsidR="006D7516" w:rsidRPr="005C63BB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разработка программ повышения производительности труда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на предприятиях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участниках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проекта</w:t>
      </w:r>
      <w:r w:rsidRPr="005C63B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D7516" w:rsidRPr="00AA5A12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A12">
        <w:rPr>
          <w:rFonts w:ascii="Times New Roman" w:hAnsi="Times New Roman"/>
          <w:sz w:val="28"/>
          <w:szCs w:val="28"/>
          <w:lang w:eastAsia="ru-RU"/>
        </w:rPr>
        <w:t xml:space="preserve">внедрение программ обучения, влияющих на повышение производительности труда в Кировской области; </w:t>
      </w:r>
    </w:p>
    <w:p w:rsidR="006D7516" w:rsidRPr="00AA5A12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A12">
        <w:rPr>
          <w:rFonts w:ascii="Times New Roman" w:hAnsi="Times New Roman"/>
          <w:sz w:val="28"/>
          <w:szCs w:val="28"/>
        </w:rPr>
        <w:t xml:space="preserve">обеспечение ежегодного обучения сотрудников предприятий </w:t>
      </w:r>
      <w:r w:rsidRPr="00AA5A12">
        <w:rPr>
          <w:rFonts w:ascii="Times New Roman" w:hAnsi="Times New Roman"/>
          <w:sz w:val="28"/>
          <w:szCs w:val="28"/>
          <w:lang w:eastAsia="ru-RU"/>
        </w:rPr>
        <w:t>– участников региона</w:t>
      </w:r>
      <w:r>
        <w:rPr>
          <w:rFonts w:ascii="Times New Roman" w:hAnsi="Times New Roman"/>
          <w:sz w:val="28"/>
          <w:szCs w:val="28"/>
          <w:lang w:eastAsia="ru-RU"/>
        </w:rPr>
        <w:t>льного проекта</w:t>
      </w:r>
      <w:r w:rsidRPr="00AA5A12">
        <w:rPr>
          <w:rFonts w:ascii="Times New Roman" w:hAnsi="Times New Roman"/>
          <w:sz w:val="28"/>
          <w:szCs w:val="28"/>
          <w:lang w:eastAsia="ru-RU"/>
        </w:rPr>
        <w:t xml:space="preserve"> инструментам повышения производительности труда;</w:t>
      </w:r>
    </w:p>
    <w:p w:rsidR="006D7516" w:rsidRPr="00AA5A12" w:rsidRDefault="006D7516" w:rsidP="006D75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A12">
        <w:rPr>
          <w:rFonts w:ascii="Times New Roman" w:hAnsi="Times New Roman"/>
          <w:sz w:val="28"/>
          <w:szCs w:val="28"/>
          <w:lang w:eastAsia="ru-RU"/>
        </w:rPr>
        <w:t>подготовка локальных тренеров предприятий – участников региона</w:t>
      </w:r>
      <w:r>
        <w:rPr>
          <w:rFonts w:ascii="Times New Roman" w:hAnsi="Times New Roman"/>
          <w:sz w:val="28"/>
          <w:szCs w:val="28"/>
          <w:lang w:eastAsia="ru-RU"/>
        </w:rPr>
        <w:t>льного проекта</w:t>
      </w:r>
      <w:r w:rsidRPr="00AA5A12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D7516" w:rsidRPr="005C63BB" w:rsidRDefault="006D7516" w:rsidP="006D7516">
      <w:pPr>
        <w:pStyle w:val="a6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5A12">
        <w:rPr>
          <w:rFonts w:ascii="Times New Roman" w:hAnsi="Times New Roman"/>
          <w:sz w:val="28"/>
          <w:szCs w:val="28"/>
        </w:rPr>
        <w:t>создание</w:t>
      </w:r>
      <w:r w:rsidRPr="005C63BB">
        <w:rPr>
          <w:rFonts w:ascii="Times New Roman" w:hAnsi="Times New Roman"/>
          <w:color w:val="000000"/>
          <w:sz w:val="28"/>
          <w:szCs w:val="28"/>
        </w:rPr>
        <w:t xml:space="preserve"> Регионального центра компетенций в сфере производительности труда (далее – РЦК);</w:t>
      </w:r>
    </w:p>
    <w:p w:rsidR="006D7516" w:rsidRPr="005C63BB" w:rsidRDefault="006D7516" w:rsidP="006D7516">
      <w:pPr>
        <w:pStyle w:val="a5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3.3. На решение задачи «Создание и развитие промышленных парковых зон интенсивного развития» направлена р</w:t>
      </w:r>
      <w:r>
        <w:rPr>
          <w:rFonts w:ascii="Times New Roman" w:hAnsi="Times New Roman"/>
          <w:sz w:val="28"/>
          <w:szCs w:val="28"/>
        </w:rPr>
        <w:t>еализация отдельных мероприятий</w:t>
      </w:r>
      <w:r w:rsidRPr="005C63BB">
        <w:rPr>
          <w:rFonts w:ascii="Times New Roman" w:hAnsi="Times New Roman"/>
          <w:sz w:val="28"/>
          <w:szCs w:val="28"/>
        </w:rPr>
        <w:t xml:space="preserve"> «Создание и управление парковыми зонами интенсивного развития» </w:t>
      </w:r>
      <w:r>
        <w:rPr>
          <w:rFonts w:ascii="Times New Roman" w:hAnsi="Times New Roman"/>
          <w:sz w:val="28"/>
          <w:szCs w:val="28"/>
        </w:rPr>
        <w:br/>
      </w:r>
      <w:r w:rsidRPr="005C63BB">
        <w:rPr>
          <w:rFonts w:ascii="Times New Roman" w:hAnsi="Times New Roman"/>
          <w:sz w:val="28"/>
          <w:szCs w:val="28"/>
        </w:rPr>
        <w:t>и «Налоговые расходы».</w:t>
      </w:r>
    </w:p>
    <w:p w:rsidR="006D7516" w:rsidRPr="005C63BB" w:rsidRDefault="006D7516" w:rsidP="006D751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3.3.1. В рамках отдельного мероприятия «Создание и управление парковыми зонами интенсивного развития</w:t>
      </w:r>
      <w:r>
        <w:rPr>
          <w:rFonts w:ascii="Times New Roman" w:hAnsi="Times New Roman"/>
          <w:sz w:val="28"/>
          <w:szCs w:val="28"/>
        </w:rPr>
        <w:t>» планируется</w:t>
      </w:r>
      <w:r w:rsidRPr="005C63BB">
        <w:rPr>
          <w:rFonts w:ascii="Times New Roman" w:hAnsi="Times New Roman"/>
          <w:sz w:val="28"/>
          <w:szCs w:val="28"/>
        </w:rPr>
        <w:t xml:space="preserve">: </w:t>
      </w:r>
    </w:p>
    <w:p w:rsidR="006D7516" w:rsidRPr="005C63BB" w:rsidRDefault="006D7516" w:rsidP="006D751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управление парковой зоной интенсивного развития</w:t>
      </w:r>
      <w:r>
        <w:rPr>
          <w:rFonts w:ascii="Times New Roman" w:hAnsi="Times New Roman"/>
          <w:sz w:val="28"/>
          <w:szCs w:val="28"/>
        </w:rPr>
        <w:t>,</w:t>
      </w:r>
      <w:r w:rsidRPr="005C6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расположенной </w:t>
      </w:r>
      <w:r w:rsidRPr="005C63BB">
        <w:rPr>
          <w:rFonts w:ascii="Times New Roman" w:hAnsi="Times New Roman"/>
          <w:sz w:val="28"/>
          <w:szCs w:val="28"/>
        </w:rPr>
        <w:t>на территории город</w:t>
      </w:r>
      <w:r>
        <w:rPr>
          <w:rFonts w:ascii="Times New Roman" w:hAnsi="Times New Roman"/>
          <w:sz w:val="28"/>
          <w:szCs w:val="28"/>
        </w:rPr>
        <w:t>а</w:t>
      </w:r>
      <w:r w:rsidRPr="005C63BB">
        <w:rPr>
          <w:rFonts w:ascii="Times New Roman" w:hAnsi="Times New Roman"/>
          <w:sz w:val="28"/>
          <w:szCs w:val="28"/>
        </w:rPr>
        <w:t xml:space="preserve"> Вятские Поляны</w:t>
      </w:r>
      <w:r>
        <w:rPr>
          <w:rFonts w:ascii="Times New Roman" w:hAnsi="Times New Roman"/>
          <w:sz w:val="28"/>
          <w:szCs w:val="28"/>
        </w:rPr>
        <w:t xml:space="preserve"> Вятскополянского района</w:t>
      </w:r>
      <w:r w:rsidRPr="005C63BB">
        <w:rPr>
          <w:rFonts w:ascii="Times New Roman" w:hAnsi="Times New Roman"/>
          <w:sz w:val="28"/>
          <w:szCs w:val="28"/>
        </w:rPr>
        <w:t xml:space="preserve"> Кировской области; </w:t>
      </w:r>
    </w:p>
    <w:p w:rsidR="006D7516" w:rsidRPr="005C63BB" w:rsidRDefault="006D7516" w:rsidP="006D751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63BB">
        <w:rPr>
          <w:rFonts w:ascii="Times New Roman" w:hAnsi="Times New Roman"/>
          <w:sz w:val="28"/>
          <w:szCs w:val="28"/>
        </w:rPr>
        <w:t>управление парковой зоной «Слободино», расположенной на т</w:t>
      </w:r>
      <w:r>
        <w:rPr>
          <w:rFonts w:ascii="Times New Roman" w:hAnsi="Times New Roman"/>
          <w:sz w:val="28"/>
          <w:szCs w:val="28"/>
        </w:rPr>
        <w:t xml:space="preserve">ерритории  деревни Слободино Юрьянского  района  </w:t>
      </w:r>
      <w:r w:rsidRPr="005C63BB">
        <w:rPr>
          <w:rFonts w:ascii="Times New Roman" w:hAnsi="Times New Roman"/>
          <w:sz w:val="28"/>
          <w:szCs w:val="28"/>
        </w:rPr>
        <w:t xml:space="preserve">Кировской области; </w:t>
      </w:r>
    </w:p>
    <w:p w:rsidR="006D7516" w:rsidRPr="005C63BB" w:rsidRDefault="006D7516" w:rsidP="006D751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развития</w:t>
      </w:r>
      <w:r w:rsidRPr="005C63BB">
        <w:rPr>
          <w:rFonts w:ascii="Times New Roman" w:hAnsi="Times New Roman"/>
          <w:sz w:val="28"/>
          <w:szCs w:val="28"/>
        </w:rPr>
        <w:t xml:space="preserve"> промышленных парков.</w:t>
      </w:r>
    </w:p>
    <w:p w:rsidR="006D7516" w:rsidRPr="000A3232" w:rsidRDefault="006D7516" w:rsidP="006D75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3.3.2. В рамках отдельного мероприятия «Налоговые расходы» предусмотрено предоставление в соответствии с законодательством Кировской области </w:t>
      </w:r>
      <w:r w:rsidRPr="000A32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налоговых льгот резидентам и управляющим компаниям парковых зон, </w:t>
      </w:r>
      <w:r w:rsidRPr="000A323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участникам специального инвестиционного контракта, а также проведение оценки эффективности предоставленных налоговых льгот. </w:t>
      </w:r>
    </w:p>
    <w:p w:rsidR="006D7516" w:rsidRDefault="006D7516" w:rsidP="006D7516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/>
          <w:b w:val="0"/>
          <w:color w:val="000000"/>
          <w:szCs w:val="28"/>
        </w:rPr>
      </w:pPr>
      <w:r w:rsidRPr="000A3232">
        <w:rPr>
          <w:rFonts w:ascii="Times New Roman" w:hAnsi="Times New Roman"/>
          <w:b w:val="0"/>
          <w:color w:val="000000"/>
          <w:szCs w:val="28"/>
        </w:rPr>
        <w:t>Сведения об отдельном мероприятии «Налоговые расходы» в сфере реализации Государственной прог</w:t>
      </w:r>
      <w:r>
        <w:rPr>
          <w:rFonts w:ascii="Times New Roman" w:hAnsi="Times New Roman"/>
          <w:b w:val="0"/>
          <w:color w:val="000000"/>
          <w:szCs w:val="28"/>
        </w:rPr>
        <w:t>раммы приведены в приложении № 3</w:t>
      </w:r>
      <w:r w:rsidRPr="000A3232">
        <w:rPr>
          <w:rFonts w:ascii="Times New Roman" w:hAnsi="Times New Roman"/>
          <w:b w:val="0"/>
          <w:color w:val="000000"/>
          <w:szCs w:val="28"/>
        </w:rPr>
        <w:t>.</w:t>
      </w:r>
    </w:p>
    <w:p w:rsidR="006D7516" w:rsidRDefault="006D7516" w:rsidP="006D7516">
      <w:pPr>
        <w:pStyle w:val="ConsPlusTitle"/>
        <w:jc w:val="center"/>
        <w:outlineLvl w:val="1"/>
        <w:rPr>
          <w:rFonts w:ascii="Times New Roman" w:hAnsi="Times New Roman"/>
        </w:rPr>
      </w:pPr>
    </w:p>
    <w:p w:rsidR="006D7516" w:rsidRPr="005C63BB" w:rsidRDefault="006D7516" w:rsidP="006D7516">
      <w:pPr>
        <w:pStyle w:val="ConsPlusTitle"/>
        <w:ind w:firstLine="709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4. Ресурсное обеспечение Государственной программы</w:t>
      </w:r>
    </w:p>
    <w:p w:rsidR="006D7516" w:rsidRPr="005C63BB" w:rsidRDefault="006D7516" w:rsidP="006D7516">
      <w:pPr>
        <w:pStyle w:val="ConsPlusNormal"/>
        <w:spacing w:line="360" w:lineRule="auto"/>
        <w:jc w:val="both"/>
        <w:rPr>
          <w:rFonts w:ascii="Times New Roman" w:hAnsi="Times New Roman"/>
          <w:highlight w:val="yellow"/>
        </w:rPr>
      </w:pPr>
    </w:p>
    <w:p w:rsidR="006D7516" w:rsidRPr="005C63BB" w:rsidRDefault="006D7516" w:rsidP="006D75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5C63BB">
        <w:rPr>
          <w:rFonts w:ascii="Times New Roman" w:hAnsi="Times New Roman"/>
          <w:sz w:val="28"/>
          <w:szCs w:val="28"/>
          <w:lang w:bidi="hi-IN"/>
        </w:rPr>
        <w:t>Общий объем финансирования Государственной програм</w:t>
      </w:r>
      <w:r>
        <w:rPr>
          <w:rFonts w:ascii="Times New Roman" w:hAnsi="Times New Roman"/>
          <w:sz w:val="28"/>
          <w:szCs w:val="28"/>
          <w:lang w:bidi="hi-IN"/>
        </w:rPr>
        <w:t xml:space="preserve">мы </w:t>
      </w:r>
      <w:r>
        <w:rPr>
          <w:rFonts w:ascii="Times New Roman" w:hAnsi="Times New Roman"/>
          <w:sz w:val="28"/>
          <w:szCs w:val="28"/>
          <w:lang w:bidi="hi-IN"/>
        </w:rPr>
        <w:br/>
        <w:t>в 2020 – 2024 годах составляет</w:t>
      </w:r>
      <w:r w:rsidRPr="005C63BB">
        <w:rPr>
          <w:rFonts w:ascii="Times New Roman" w:hAnsi="Times New Roman"/>
          <w:sz w:val="28"/>
          <w:szCs w:val="28"/>
          <w:lang w:bidi="hi-IN"/>
        </w:rPr>
        <w:t xml:space="preserve"> </w:t>
      </w:r>
      <w:r w:rsidRPr="000C10F8">
        <w:rPr>
          <w:rFonts w:ascii="Times New Roman" w:hAnsi="Times New Roman"/>
          <w:sz w:val="28"/>
          <w:szCs w:val="28"/>
        </w:rPr>
        <w:t>2457273,6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  <w:lang w:bidi="hi-IN"/>
        </w:rPr>
        <w:t>тыс. рублей, в том числе:</w:t>
      </w:r>
    </w:p>
    <w:p w:rsidR="006D7516" w:rsidRPr="005C63BB" w:rsidRDefault="006D7516" w:rsidP="006D75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5C63BB">
        <w:rPr>
          <w:rFonts w:ascii="Times New Roman" w:hAnsi="Times New Roman"/>
          <w:sz w:val="28"/>
          <w:szCs w:val="28"/>
          <w:lang w:bidi="hi-IN"/>
        </w:rPr>
        <w:t xml:space="preserve">средства федерального бюджета – </w:t>
      </w:r>
      <w:r w:rsidRPr="000C10F8">
        <w:rPr>
          <w:rFonts w:ascii="Times New Roman" w:hAnsi="Times New Roman"/>
          <w:sz w:val="28"/>
          <w:szCs w:val="28"/>
        </w:rPr>
        <w:t>325173,0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3BB">
        <w:rPr>
          <w:rFonts w:ascii="Times New Roman" w:hAnsi="Times New Roman"/>
          <w:sz w:val="28"/>
          <w:szCs w:val="28"/>
          <w:lang w:bidi="hi-IN"/>
        </w:rPr>
        <w:t>тыс. рублей;</w:t>
      </w:r>
    </w:p>
    <w:p w:rsidR="006D7516" w:rsidRPr="005C63BB" w:rsidRDefault="006D7516" w:rsidP="006D75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5C63BB">
        <w:rPr>
          <w:rFonts w:ascii="Times New Roman" w:hAnsi="Times New Roman"/>
          <w:sz w:val="28"/>
          <w:szCs w:val="28"/>
          <w:lang w:bidi="hi-IN"/>
        </w:rPr>
        <w:t xml:space="preserve">средства областного бюджета – </w:t>
      </w:r>
      <w:r>
        <w:rPr>
          <w:rFonts w:ascii="Times New Roman" w:hAnsi="Times New Roman"/>
          <w:sz w:val="28"/>
          <w:szCs w:val="28"/>
          <w:lang w:bidi="hi-IN"/>
        </w:rPr>
        <w:t>375382</w:t>
      </w:r>
      <w:r w:rsidRPr="005C63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6 </w:t>
      </w:r>
      <w:r w:rsidRPr="005C63BB">
        <w:rPr>
          <w:rFonts w:ascii="Times New Roman" w:hAnsi="Times New Roman"/>
          <w:sz w:val="28"/>
          <w:szCs w:val="28"/>
          <w:lang w:bidi="hi-IN"/>
        </w:rPr>
        <w:t>тыс. рублей;</w:t>
      </w:r>
    </w:p>
    <w:p w:rsidR="006D7516" w:rsidRPr="005C63BB" w:rsidRDefault="006D7516" w:rsidP="006D75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>налоговые расходы – 52500,</w:t>
      </w:r>
      <w:r w:rsidRPr="005C63BB">
        <w:rPr>
          <w:rFonts w:ascii="Times New Roman" w:hAnsi="Times New Roman"/>
          <w:sz w:val="28"/>
          <w:szCs w:val="28"/>
          <w:lang w:bidi="hi-IN"/>
        </w:rPr>
        <w:t>0 тыс. рублей;</w:t>
      </w:r>
    </w:p>
    <w:p w:rsidR="006D7516" w:rsidRPr="005C63BB" w:rsidRDefault="006D7516" w:rsidP="006D75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5C63BB">
        <w:rPr>
          <w:rFonts w:ascii="Times New Roman" w:hAnsi="Times New Roman"/>
          <w:sz w:val="28"/>
          <w:szCs w:val="28"/>
        </w:rPr>
        <w:t xml:space="preserve">средства внебюджетных источников финансирования </w:t>
      </w:r>
      <w:r w:rsidRPr="005C63BB">
        <w:rPr>
          <w:rFonts w:ascii="Times New Roman" w:hAnsi="Times New Roman"/>
          <w:sz w:val="28"/>
          <w:szCs w:val="28"/>
          <w:lang w:bidi="hi-IN"/>
        </w:rPr>
        <w:t xml:space="preserve">– </w:t>
      </w:r>
      <w:r w:rsidRPr="005C63BB">
        <w:rPr>
          <w:rFonts w:ascii="Times New Roman" w:hAnsi="Times New Roman"/>
          <w:sz w:val="28"/>
          <w:szCs w:val="28"/>
        </w:rPr>
        <w:t>1704218,0</w:t>
      </w:r>
      <w:r w:rsidRPr="005C6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lang w:bidi="hi-IN"/>
        </w:rPr>
        <w:t>тыс. рублей.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Привлечение средств федеральног</w:t>
      </w:r>
      <w:r>
        <w:rPr>
          <w:rFonts w:ascii="Times New Roman" w:hAnsi="Times New Roman"/>
        </w:rPr>
        <w:t>о бюджета планируется в рамках г</w:t>
      </w:r>
      <w:r w:rsidRPr="005C63BB">
        <w:rPr>
          <w:rFonts w:ascii="Times New Roman" w:hAnsi="Times New Roman"/>
        </w:rPr>
        <w:t xml:space="preserve">осударственной программы Российской Федерации </w:t>
      </w:r>
      <w:r w:rsidRPr="005C63BB">
        <w:rPr>
          <w:rFonts w:ascii="Times New Roman" w:hAnsi="Times New Roman"/>
          <w:color w:val="000000"/>
          <w:spacing w:val="-1"/>
          <w:szCs w:val="28"/>
        </w:rPr>
        <w:t>«Экономическое развитие и инноваци</w:t>
      </w:r>
      <w:r>
        <w:rPr>
          <w:rFonts w:ascii="Times New Roman" w:hAnsi="Times New Roman"/>
          <w:color w:val="000000"/>
          <w:spacing w:val="-1"/>
          <w:szCs w:val="28"/>
        </w:rPr>
        <w:t>онная экономика», утвержденной п</w:t>
      </w:r>
      <w:r w:rsidRPr="005C63BB">
        <w:rPr>
          <w:rFonts w:ascii="Times New Roman" w:hAnsi="Times New Roman"/>
          <w:color w:val="000000"/>
          <w:spacing w:val="-1"/>
          <w:szCs w:val="28"/>
        </w:rPr>
        <w:t xml:space="preserve">остановлением Правительства </w:t>
      </w:r>
      <w:r w:rsidRPr="005C63BB">
        <w:rPr>
          <w:rFonts w:ascii="Times New Roman" w:hAnsi="Times New Roman"/>
        </w:rPr>
        <w:t>Российской Федерации</w:t>
      </w:r>
      <w:r w:rsidRPr="005C63BB">
        <w:rPr>
          <w:rFonts w:ascii="Times New Roman" w:hAnsi="Times New Roman"/>
          <w:color w:val="000000"/>
          <w:spacing w:val="-1"/>
          <w:szCs w:val="28"/>
        </w:rPr>
        <w:t xml:space="preserve"> от 15.04.2014 </w:t>
      </w:r>
      <w:r w:rsidRPr="005E6E4D">
        <w:rPr>
          <w:rFonts w:ascii="Times New Roman" w:hAnsi="Times New Roman"/>
          <w:color w:val="000000"/>
          <w:spacing w:val="-1"/>
          <w:szCs w:val="28"/>
        </w:rPr>
        <w:t>№ 316</w:t>
      </w:r>
      <w:r>
        <w:rPr>
          <w:rFonts w:ascii="Times New Roman" w:hAnsi="Times New Roman"/>
          <w:bCs/>
          <w:color w:val="22272F"/>
          <w:szCs w:val="28"/>
          <w:shd w:val="clear" w:color="auto" w:fill="FFFFFF"/>
        </w:rPr>
        <w:t xml:space="preserve"> «</w:t>
      </w:r>
      <w:r w:rsidRPr="005E6E4D">
        <w:rPr>
          <w:rFonts w:ascii="Times New Roman" w:hAnsi="Times New Roman"/>
          <w:bCs/>
          <w:color w:val="22272F"/>
          <w:szCs w:val="28"/>
          <w:shd w:val="clear" w:color="auto" w:fill="FFFFFF"/>
        </w:rPr>
        <w:t xml:space="preserve">Об утверждении государственной </w:t>
      </w:r>
      <w:r>
        <w:rPr>
          <w:rFonts w:ascii="Times New Roman" w:hAnsi="Times New Roman"/>
          <w:bCs/>
          <w:color w:val="22272F"/>
          <w:szCs w:val="28"/>
          <w:shd w:val="clear" w:color="auto" w:fill="FFFFFF"/>
        </w:rPr>
        <w:t>программы Российской Федерации «</w:t>
      </w:r>
      <w:r w:rsidRPr="005E6E4D">
        <w:rPr>
          <w:rFonts w:ascii="Times New Roman" w:hAnsi="Times New Roman"/>
          <w:bCs/>
          <w:color w:val="22272F"/>
          <w:szCs w:val="28"/>
          <w:shd w:val="clear" w:color="auto" w:fill="FFFFFF"/>
        </w:rPr>
        <w:t>Экономическое развитие и инновационная экономика</w:t>
      </w:r>
      <w:r>
        <w:rPr>
          <w:rFonts w:ascii="Times New Roman" w:hAnsi="Times New Roman"/>
          <w:bCs/>
          <w:color w:val="22272F"/>
          <w:szCs w:val="28"/>
          <w:shd w:val="clear" w:color="auto" w:fill="FFFFFF"/>
        </w:rPr>
        <w:t>»</w:t>
      </w:r>
      <w:r w:rsidRPr="005E6E4D">
        <w:rPr>
          <w:rFonts w:ascii="Times New Roman" w:hAnsi="Times New Roman"/>
          <w:color w:val="000000"/>
          <w:spacing w:val="-1"/>
          <w:szCs w:val="28"/>
        </w:rPr>
        <w:t>.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Объем ежегодных расходов, связанных с финансовым обеспечением </w:t>
      </w:r>
      <w:r w:rsidRPr="005C63BB">
        <w:rPr>
          <w:rFonts w:ascii="Times New Roman" w:hAnsi="Times New Roman"/>
          <w:szCs w:val="28"/>
          <w:lang w:bidi="hi-IN"/>
        </w:rPr>
        <w:t xml:space="preserve">Государственной </w:t>
      </w:r>
      <w:r w:rsidRPr="005C63BB">
        <w:rPr>
          <w:rFonts w:ascii="Times New Roman" w:hAnsi="Times New Roman"/>
        </w:rPr>
        <w:t xml:space="preserve">программы за счет областного бюджета, устанавливается законом Кировской области об областном бюджете на очередной финансовый год и плановый период. 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Внебюджетными источниками финансирования мероприятий </w:t>
      </w:r>
      <w:r w:rsidRPr="005C63BB">
        <w:rPr>
          <w:rFonts w:ascii="Times New Roman" w:hAnsi="Times New Roman"/>
          <w:szCs w:val="28"/>
          <w:lang w:bidi="hi-IN"/>
        </w:rPr>
        <w:t xml:space="preserve">Государственной </w:t>
      </w:r>
      <w:r w:rsidRPr="005C63BB">
        <w:rPr>
          <w:rFonts w:ascii="Times New Roman" w:hAnsi="Times New Roman"/>
        </w:rPr>
        <w:t xml:space="preserve">программы являются средства промышленных предприятий Кировской области и средства </w:t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t>Российского ф</w:t>
      </w:r>
      <w:r w:rsidRPr="005C63BB">
        <w:rPr>
          <w:rFonts w:ascii="Times New Roman" w:hAnsi="Times New Roman"/>
        </w:rPr>
        <w:t xml:space="preserve">онда развития промышленности. 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Направлением финансирования Г</w:t>
      </w:r>
      <w:r w:rsidRPr="005C63BB">
        <w:rPr>
          <w:rFonts w:ascii="Times New Roman" w:hAnsi="Times New Roman"/>
        </w:rPr>
        <w:t>осударственной программы явля</w:t>
      </w:r>
      <w:r>
        <w:rPr>
          <w:rFonts w:ascii="Times New Roman" w:hAnsi="Times New Roman"/>
        </w:rPr>
        <w:t>ют</w:t>
      </w:r>
      <w:r w:rsidRPr="005C63BB">
        <w:rPr>
          <w:rFonts w:ascii="Times New Roman" w:hAnsi="Times New Roman"/>
        </w:rPr>
        <w:t xml:space="preserve">ся </w:t>
      </w:r>
      <w:r>
        <w:rPr>
          <w:rFonts w:ascii="Times New Roman" w:hAnsi="Times New Roman"/>
        </w:rPr>
        <w:t>«П</w:t>
      </w:r>
      <w:r w:rsidRPr="005C63BB">
        <w:rPr>
          <w:rFonts w:ascii="Times New Roman" w:hAnsi="Times New Roman"/>
        </w:rPr>
        <w:t>рочие расходы</w:t>
      </w:r>
      <w:r>
        <w:rPr>
          <w:rFonts w:ascii="Times New Roman" w:hAnsi="Times New Roman"/>
        </w:rPr>
        <w:t>»</w:t>
      </w:r>
      <w:r w:rsidRPr="005C63BB">
        <w:rPr>
          <w:rFonts w:ascii="Times New Roman" w:hAnsi="Times New Roman"/>
        </w:rPr>
        <w:t>.</w:t>
      </w:r>
    </w:p>
    <w:p w:rsidR="00DA5807" w:rsidRDefault="00DA5807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</w:rPr>
      </w:pP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DA5807">
        <w:rPr>
          <w:rFonts w:ascii="Times New Roman" w:hAnsi="Times New Roman"/>
        </w:rPr>
        <w:lastRenderedPageBreak/>
        <w:t xml:space="preserve">Ресурсное обеспечение  </w:t>
      </w:r>
      <w:r w:rsidRPr="00DA5807">
        <w:rPr>
          <w:rFonts w:ascii="Times New Roman" w:hAnsi="Times New Roman"/>
          <w:szCs w:val="28"/>
          <w:lang w:bidi="hi-IN"/>
        </w:rPr>
        <w:t xml:space="preserve">Государственной </w:t>
      </w:r>
      <w:r w:rsidRPr="00DA5807">
        <w:rPr>
          <w:rFonts w:ascii="Times New Roman" w:hAnsi="Times New Roman"/>
        </w:rPr>
        <w:t xml:space="preserve">программы приведено </w:t>
      </w:r>
      <w:r w:rsidRPr="00DA5807">
        <w:rPr>
          <w:rFonts w:ascii="Times New Roman" w:hAnsi="Times New Roman"/>
        </w:rPr>
        <w:br/>
      </w:r>
      <w:r>
        <w:rPr>
          <w:rFonts w:ascii="Times New Roman" w:hAnsi="Times New Roman"/>
        </w:rPr>
        <w:t>в приложении № 4</w:t>
      </w:r>
      <w:r w:rsidRPr="005C63BB">
        <w:rPr>
          <w:rFonts w:ascii="Times New Roman" w:hAnsi="Times New Roman"/>
        </w:rPr>
        <w:t>.</w:t>
      </w:r>
    </w:p>
    <w:p w:rsidR="006D7516" w:rsidRPr="005C63BB" w:rsidRDefault="006D7516" w:rsidP="006D7516">
      <w:pPr>
        <w:pStyle w:val="ConsPlusTitle"/>
        <w:jc w:val="center"/>
        <w:outlineLvl w:val="1"/>
        <w:rPr>
          <w:rFonts w:ascii="Times New Roman" w:hAnsi="Times New Roman"/>
        </w:rPr>
      </w:pPr>
    </w:p>
    <w:p w:rsidR="006D7516" w:rsidRPr="005C63BB" w:rsidRDefault="006D7516" w:rsidP="006D7516">
      <w:pPr>
        <w:pStyle w:val="ConsPlusTitle"/>
        <w:ind w:left="993" w:hanging="273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5. </w:t>
      </w:r>
      <w:r w:rsidRPr="005C63BB">
        <w:rPr>
          <w:rFonts w:ascii="Times New Roman" w:hAnsi="Times New Roman"/>
        </w:rPr>
        <w:t>Анализ рисков реализации Государственной программы</w:t>
      </w:r>
      <w:r>
        <w:rPr>
          <w:rFonts w:ascii="Times New Roman" w:hAnsi="Times New Roman"/>
        </w:rPr>
        <w:br/>
      </w:r>
      <w:r w:rsidRPr="005C63BB">
        <w:rPr>
          <w:rFonts w:ascii="Times New Roman" w:hAnsi="Times New Roman"/>
        </w:rPr>
        <w:t>и описание мер управления рисками</w:t>
      </w:r>
    </w:p>
    <w:p w:rsidR="006D7516" w:rsidRPr="005C63BB" w:rsidRDefault="006D7516" w:rsidP="006D7516">
      <w:pPr>
        <w:pStyle w:val="ConsPlusNormal"/>
        <w:jc w:val="both"/>
        <w:rPr>
          <w:rFonts w:ascii="Times New Roman" w:hAnsi="Times New Roman"/>
          <w:highlight w:val="yellow"/>
        </w:rPr>
      </w:pPr>
    </w:p>
    <w:p w:rsidR="006D7516" w:rsidRDefault="006D7516" w:rsidP="006D75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результаты реализации Государственной программы могут оказать существенное влияние негативные факторы. Анализ рисков реализации Государственной программы и описание мер управления рисками представлены в таблице 8.</w:t>
      </w:r>
    </w:p>
    <w:p w:rsidR="006D7516" w:rsidRDefault="006D7516" w:rsidP="006D75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</w:t>
      </w:r>
      <w:r w:rsidR="00794673">
        <w:rPr>
          <w:rFonts w:ascii="Times New Roman" w:hAnsi="Times New Roman"/>
          <w:bCs/>
          <w:sz w:val="26"/>
          <w:szCs w:val="26"/>
        </w:rPr>
        <w:t xml:space="preserve">            </w:t>
      </w:r>
      <w:r>
        <w:rPr>
          <w:rFonts w:ascii="Times New Roman" w:hAnsi="Times New Roman"/>
          <w:bCs/>
          <w:sz w:val="26"/>
          <w:szCs w:val="26"/>
        </w:rPr>
        <w:t xml:space="preserve"> Таблица 8</w:t>
      </w:r>
    </w:p>
    <w:p w:rsidR="006D7516" w:rsidRPr="000F3610" w:rsidRDefault="006D7516" w:rsidP="006D75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4"/>
        <w:gridCol w:w="4655"/>
      </w:tblGrid>
      <w:tr w:rsidR="006D7516" w:rsidRPr="000F3610" w:rsidTr="006D7516">
        <w:tc>
          <w:tcPr>
            <w:tcW w:w="4984" w:type="dxa"/>
          </w:tcPr>
          <w:p w:rsidR="006D7516" w:rsidRPr="00775736" w:rsidRDefault="006D7516" w:rsidP="006D7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Негативные факторы</w:t>
            </w:r>
          </w:p>
        </w:tc>
        <w:tc>
          <w:tcPr>
            <w:tcW w:w="4655" w:type="dxa"/>
          </w:tcPr>
          <w:p w:rsidR="006D7516" w:rsidRPr="00775736" w:rsidRDefault="006D7516" w:rsidP="006D7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75736">
              <w:rPr>
                <w:rFonts w:ascii="Times New Roman" w:hAnsi="Times New Roman"/>
                <w:bCs/>
                <w:sz w:val="26"/>
                <w:szCs w:val="26"/>
              </w:rPr>
              <w:t>Способ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Pr="00775736">
              <w:rPr>
                <w:rFonts w:ascii="Times New Roman" w:hAnsi="Times New Roman"/>
                <w:bCs/>
                <w:sz w:val="26"/>
                <w:szCs w:val="26"/>
              </w:rPr>
              <w:t xml:space="preserve"> минимизации рисков</w:t>
            </w:r>
          </w:p>
        </w:tc>
      </w:tr>
      <w:tr w:rsidR="006D7516" w:rsidRPr="000F3610" w:rsidTr="006D7516">
        <w:trPr>
          <w:trHeight w:val="912"/>
        </w:trPr>
        <w:tc>
          <w:tcPr>
            <w:tcW w:w="4984" w:type="dxa"/>
          </w:tcPr>
          <w:p w:rsidR="006D7516" w:rsidRPr="00775736" w:rsidRDefault="006D7516" w:rsidP="006D7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Низкая </w:t>
            </w:r>
            <w:r w:rsidRPr="00775736">
              <w:rPr>
                <w:rFonts w:ascii="Times New Roman" w:hAnsi="Times New Roman"/>
                <w:bCs/>
                <w:sz w:val="26"/>
                <w:szCs w:val="26"/>
              </w:rPr>
              <w:t xml:space="preserve">заинтересованность предприятий </w:t>
            </w:r>
            <w:r w:rsidRPr="00775736">
              <w:rPr>
                <w:rFonts w:ascii="Times New Roman" w:hAnsi="Times New Roman"/>
                <w:sz w:val="26"/>
                <w:szCs w:val="26"/>
                <w:lang w:eastAsia="ru-RU"/>
              </w:rPr>
              <w:t>базовых несырьевых отраслей экономики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участии</w:t>
            </w:r>
            <w:r w:rsidRPr="00775736">
              <w:rPr>
                <w:rFonts w:ascii="Times New Roman" w:hAnsi="Times New Roman"/>
                <w:bCs/>
                <w:sz w:val="26"/>
                <w:szCs w:val="26"/>
              </w:rPr>
              <w:t xml:space="preserve"> в региональных проектах </w:t>
            </w:r>
          </w:p>
        </w:tc>
        <w:tc>
          <w:tcPr>
            <w:tcW w:w="4655" w:type="dxa"/>
          </w:tcPr>
          <w:p w:rsidR="006D7516" w:rsidRPr="005E0C22" w:rsidRDefault="006D7516" w:rsidP="006D7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775736">
              <w:rPr>
                <w:rFonts w:ascii="Times New Roman" w:hAnsi="Times New Roman"/>
                <w:sz w:val="26"/>
                <w:szCs w:val="26"/>
              </w:rPr>
              <w:t>еобходимо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сть определения приоритетных направлений </w:t>
            </w:r>
            <w:r w:rsidRPr="00775736">
              <w:rPr>
                <w:rFonts w:ascii="Times New Roman" w:hAnsi="Times New Roman"/>
                <w:sz w:val="26"/>
                <w:szCs w:val="26"/>
              </w:rPr>
              <w:t>финансировани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</w:tr>
      <w:tr w:rsidR="006D7516" w:rsidRPr="000F3610" w:rsidTr="006D7516">
        <w:tc>
          <w:tcPr>
            <w:tcW w:w="4984" w:type="dxa"/>
          </w:tcPr>
          <w:p w:rsidR="006D7516" w:rsidRPr="00775736" w:rsidRDefault="006D7516" w:rsidP="006D7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5736">
              <w:rPr>
                <w:rFonts w:ascii="Times New Roman" w:hAnsi="Times New Roman"/>
                <w:bCs/>
                <w:sz w:val="26"/>
                <w:szCs w:val="26"/>
              </w:rPr>
              <w:t>Недостаточное финансирование Государственной программы за счет средств областного и (или) федерального бюджета</w:t>
            </w:r>
          </w:p>
        </w:tc>
        <w:tc>
          <w:tcPr>
            <w:tcW w:w="4655" w:type="dxa"/>
          </w:tcPr>
          <w:p w:rsidR="006D7516" w:rsidRPr="00775736" w:rsidRDefault="006D7516" w:rsidP="006D7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5736">
              <w:rPr>
                <w:rFonts w:ascii="Times New Roman" w:hAnsi="Times New Roman"/>
                <w:sz w:val="26"/>
                <w:szCs w:val="26"/>
              </w:rPr>
              <w:t>Необходимо</w:t>
            </w:r>
            <w:r>
              <w:rPr>
                <w:rFonts w:ascii="Times New Roman" w:hAnsi="Times New Roman"/>
                <w:sz w:val="26"/>
                <w:szCs w:val="26"/>
              </w:rPr>
              <w:t>сть привлечения внебюджетных</w:t>
            </w:r>
            <w:r w:rsidRPr="00775736">
              <w:rPr>
                <w:rFonts w:ascii="Times New Roman" w:hAnsi="Times New Roman"/>
                <w:sz w:val="26"/>
                <w:szCs w:val="26"/>
              </w:rPr>
              <w:t xml:space="preserve"> средств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реализации Государственной программы </w:t>
            </w:r>
          </w:p>
        </w:tc>
      </w:tr>
    </w:tbl>
    <w:p w:rsidR="006D7516" w:rsidRDefault="006D7516" w:rsidP="00962562">
      <w:pPr>
        <w:pStyle w:val="ConsPlusNormal"/>
        <w:spacing w:line="360" w:lineRule="auto"/>
        <w:jc w:val="both"/>
        <w:rPr>
          <w:rFonts w:ascii="Times New Roman" w:hAnsi="Times New Roman"/>
          <w:b/>
        </w:rPr>
      </w:pPr>
    </w:p>
    <w:p w:rsidR="006D7516" w:rsidRDefault="006D7516" w:rsidP="006D7516">
      <w:pPr>
        <w:pStyle w:val="ConsPlusNormal"/>
        <w:ind w:left="993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  <w:b/>
        </w:rPr>
        <w:tab/>
      </w:r>
      <w:r w:rsidRPr="005C63BB">
        <w:rPr>
          <w:rFonts w:ascii="Times New Roman" w:hAnsi="Times New Roman"/>
          <w:b/>
        </w:rPr>
        <w:t xml:space="preserve">Участие </w:t>
      </w:r>
      <w:r>
        <w:rPr>
          <w:rFonts w:ascii="Times New Roman" w:hAnsi="Times New Roman"/>
          <w:b/>
        </w:rPr>
        <w:t>муниципальных образований Кировской области в реализации Государственной программы</w:t>
      </w:r>
      <w:r w:rsidRPr="005C63BB">
        <w:rPr>
          <w:rFonts w:ascii="Times New Roman" w:hAnsi="Times New Roman"/>
          <w:b/>
        </w:rPr>
        <w:t xml:space="preserve"> </w:t>
      </w:r>
    </w:p>
    <w:p w:rsidR="006D7516" w:rsidRPr="005C63BB" w:rsidRDefault="006D7516" w:rsidP="006D7516">
      <w:pPr>
        <w:pStyle w:val="ConsPlusNormal"/>
        <w:ind w:left="993" w:hanging="284"/>
        <w:jc w:val="both"/>
        <w:rPr>
          <w:rFonts w:ascii="Times New Roman" w:hAnsi="Times New Roman"/>
          <w:b/>
        </w:rPr>
      </w:pPr>
    </w:p>
    <w:p w:rsidR="006D7516" w:rsidRPr="005C63BB" w:rsidRDefault="006D7516" w:rsidP="006D7516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C63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рамках отдельных мероприятий «Содействие промышленным предприятиям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Кировской </w:t>
      </w:r>
      <w:r w:rsidRPr="005C63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области в получении государственной поддержки»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5C63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«Повышение престижа рабочих и инженерных профессий»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планируется</w:t>
      </w:r>
      <w:r w:rsidRPr="005C63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участие предприятий базовых отраслей обрабатывающей промышленности.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В рамках отдельного мероприятия «</w:t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t xml:space="preserve">Содействие промышленным предприятиям </w:t>
      </w:r>
      <w:r>
        <w:rPr>
          <w:rFonts w:ascii="Times New Roman" w:hAnsi="Times New Roman"/>
          <w:bCs/>
          <w:szCs w:val="28"/>
          <w:shd w:val="clear" w:color="auto" w:fill="FFFFFF"/>
        </w:rPr>
        <w:t xml:space="preserve">Кировской </w:t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t xml:space="preserve">области в получении государственной поддержки» </w:t>
      </w:r>
      <w:r>
        <w:rPr>
          <w:rFonts w:ascii="Times New Roman" w:hAnsi="Times New Roman"/>
          <w:bCs/>
          <w:szCs w:val="28"/>
          <w:shd w:val="clear" w:color="auto" w:fill="FFFFFF"/>
        </w:rPr>
        <w:br/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t xml:space="preserve">и регионального проекта </w:t>
      </w:r>
      <w:r w:rsidRPr="005C63BB">
        <w:rPr>
          <w:rFonts w:ascii="Times New Roman" w:hAnsi="Times New Roman"/>
          <w:szCs w:val="28"/>
        </w:rPr>
        <w:t xml:space="preserve">«Создание условий для повышения производительности труда на предприятиях базовых несырьевых отраслей экономики Кировской области» </w:t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t>принимает участие Российский ф</w:t>
      </w:r>
      <w:r w:rsidRPr="005C63BB">
        <w:rPr>
          <w:rFonts w:ascii="Times New Roman" w:hAnsi="Times New Roman"/>
        </w:rPr>
        <w:t>онд развития промышленности.</w:t>
      </w:r>
    </w:p>
    <w:p w:rsidR="006D7516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Cs w:val="28"/>
          <w:shd w:val="clear" w:color="auto" w:fill="FFFFFF"/>
        </w:rPr>
      </w:pPr>
      <w:r w:rsidRPr="005C63BB">
        <w:rPr>
          <w:rFonts w:ascii="Times New Roman" w:hAnsi="Times New Roman"/>
        </w:rPr>
        <w:t>В рамках отдельного мероприятия «</w:t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t xml:space="preserve">Содействие промышленным </w:t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lastRenderedPageBreak/>
        <w:t xml:space="preserve">предприятиям </w:t>
      </w:r>
      <w:r>
        <w:rPr>
          <w:rFonts w:ascii="Times New Roman" w:hAnsi="Times New Roman"/>
          <w:bCs/>
          <w:szCs w:val="28"/>
          <w:shd w:val="clear" w:color="auto" w:fill="FFFFFF"/>
        </w:rPr>
        <w:t xml:space="preserve">Кировской </w:t>
      </w:r>
      <w:r w:rsidRPr="005C63BB">
        <w:rPr>
          <w:rFonts w:ascii="Times New Roman" w:hAnsi="Times New Roman"/>
          <w:bCs/>
          <w:szCs w:val="28"/>
          <w:shd w:val="clear" w:color="auto" w:fill="FFFFFF"/>
        </w:rPr>
        <w:t>области в получении государственной поддержки» предоставляются льготные заемные средства предприятиям обрабатывающей промышленности по программам «Проекты развития» и «Комплектующие изделия».</w:t>
      </w:r>
    </w:p>
    <w:p w:rsidR="006D7516" w:rsidRPr="005C63BB" w:rsidRDefault="006D7516" w:rsidP="006D751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</w:rPr>
        <w:t xml:space="preserve">В рамках отдельного мероприятия </w:t>
      </w:r>
      <w:r w:rsidRPr="005C63BB">
        <w:rPr>
          <w:rFonts w:ascii="Times New Roman" w:hAnsi="Times New Roman"/>
        </w:rPr>
        <w:t>«Создание и управление парковыми зонами интенсивного развития»</w:t>
      </w:r>
      <w:r>
        <w:rPr>
          <w:rFonts w:ascii="Times New Roman" w:hAnsi="Times New Roman"/>
        </w:rPr>
        <w:t xml:space="preserve"> принимает участие акционерное общество «Корпорация развития Кировской области».</w:t>
      </w:r>
    </w:p>
    <w:p w:rsidR="006D7516" w:rsidRPr="00743E52" w:rsidRDefault="006D7516" w:rsidP="006D7516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C63BB">
        <w:rPr>
          <w:rFonts w:ascii="Times New Roman" w:hAnsi="Times New Roman"/>
          <w:sz w:val="28"/>
          <w:szCs w:val="28"/>
        </w:rPr>
        <w:t xml:space="preserve">В рамках </w:t>
      </w:r>
      <w:r w:rsidRPr="005C63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регионального проекта </w:t>
      </w:r>
      <w:r w:rsidRPr="005C63BB">
        <w:rPr>
          <w:rFonts w:ascii="Times New Roman" w:hAnsi="Times New Roman"/>
          <w:sz w:val="28"/>
          <w:szCs w:val="28"/>
        </w:rPr>
        <w:t xml:space="preserve">«Создание условий для повышения производительности труда на предприятиях базовых несырьевых отраслей экономики Кировской области» </w:t>
      </w:r>
      <w:r w:rsidRPr="00743E52">
        <w:rPr>
          <w:rFonts w:ascii="Times New Roman" w:hAnsi="Times New Roman"/>
          <w:sz w:val="28"/>
          <w:szCs w:val="28"/>
        </w:rPr>
        <w:t>региональным фондом предоставляются льготные займы, направленные на разработку и внедрение на предприятиях Кировской области перспективных технологий.</w:t>
      </w:r>
    </w:p>
    <w:p w:rsidR="006D7516" w:rsidRPr="005C63BB" w:rsidRDefault="006D7516" w:rsidP="006D751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5C63BB">
        <w:rPr>
          <w:rFonts w:ascii="Times New Roman" w:hAnsi="Times New Roman"/>
        </w:rPr>
        <w:t>Прогнозируемый объем расходов за счет средств из внебюджетных исто</w:t>
      </w:r>
      <w:r>
        <w:rPr>
          <w:rFonts w:ascii="Times New Roman" w:hAnsi="Times New Roman"/>
        </w:rPr>
        <w:t>чников приведен в приложении № 4</w:t>
      </w:r>
      <w:r w:rsidRPr="005C63BB">
        <w:rPr>
          <w:rFonts w:ascii="Times New Roman" w:hAnsi="Times New Roman"/>
        </w:rPr>
        <w:t>.</w:t>
      </w:r>
    </w:p>
    <w:p w:rsidR="006D7516" w:rsidRDefault="006D7516" w:rsidP="006D751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</w:t>
      </w:r>
    </w:p>
    <w:p w:rsidR="00D90947" w:rsidRDefault="00794673" w:rsidP="00B7472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  <w:sectPr w:rsidR="00D90947" w:rsidSect="00794673">
          <w:headerReference w:type="default" r:id="rId10"/>
          <w:headerReference w:type="first" r:id="rId11"/>
          <w:pgSz w:w="11906" w:h="16838" w:code="9"/>
          <w:pgMar w:top="1418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ru-RU"/>
        </w:rPr>
        <w:t xml:space="preserve"> </w:t>
      </w:r>
    </w:p>
    <w:p w:rsidR="0076301B" w:rsidRDefault="0076301B" w:rsidP="0076301B">
      <w:pPr>
        <w:pStyle w:val="ConsPlusNormal"/>
        <w:tabs>
          <w:tab w:val="left" w:pos="10915"/>
        </w:tabs>
        <w:ind w:firstLine="10915"/>
        <w:outlineLvl w:val="1"/>
        <w:rPr>
          <w:rFonts w:ascii="Times New Roman" w:hAnsi="Times New Roman"/>
        </w:rPr>
      </w:pPr>
    </w:p>
    <w:p w:rsidR="00D90947" w:rsidRPr="005C63BB" w:rsidRDefault="00D90947" w:rsidP="0076301B">
      <w:pPr>
        <w:pStyle w:val="ConsPlusNormal"/>
        <w:tabs>
          <w:tab w:val="left" w:pos="10915"/>
        </w:tabs>
        <w:ind w:firstLine="10915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Приложение № 1</w:t>
      </w:r>
    </w:p>
    <w:p w:rsidR="00D90947" w:rsidRPr="005C63BB" w:rsidRDefault="00D90947" w:rsidP="0076301B">
      <w:pPr>
        <w:pStyle w:val="ConsPlusNormal"/>
        <w:ind w:firstLine="10915"/>
        <w:outlineLvl w:val="1"/>
        <w:rPr>
          <w:rFonts w:ascii="Times New Roman" w:hAnsi="Times New Roman"/>
        </w:rPr>
      </w:pPr>
    </w:p>
    <w:p w:rsidR="00D90947" w:rsidRPr="005C63BB" w:rsidRDefault="00D90947" w:rsidP="0076301B">
      <w:pPr>
        <w:pStyle w:val="ConsPlusNormal"/>
        <w:ind w:firstLine="10915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к Государственной программе</w:t>
      </w:r>
    </w:p>
    <w:p w:rsidR="00D90947" w:rsidRPr="005C63BB" w:rsidRDefault="00D90947" w:rsidP="00387A21">
      <w:pPr>
        <w:pStyle w:val="ConsPlusNormal"/>
        <w:jc w:val="both"/>
        <w:rPr>
          <w:rFonts w:ascii="Times New Roman" w:hAnsi="Times New Roman"/>
        </w:rPr>
      </w:pPr>
    </w:p>
    <w:p w:rsidR="00D90947" w:rsidRPr="005C63BB" w:rsidRDefault="00D90947" w:rsidP="00387A21">
      <w:pPr>
        <w:pStyle w:val="ConsPlusTitle"/>
        <w:jc w:val="center"/>
        <w:rPr>
          <w:rFonts w:ascii="Times New Roman" w:hAnsi="Times New Roman"/>
        </w:rPr>
      </w:pPr>
      <w:bookmarkStart w:id="1" w:name="P847"/>
      <w:bookmarkEnd w:id="1"/>
      <w:r w:rsidRPr="005C63BB">
        <w:rPr>
          <w:rFonts w:ascii="Times New Roman" w:hAnsi="Times New Roman"/>
        </w:rPr>
        <w:t>СВЕДЕНИЯ</w:t>
      </w:r>
    </w:p>
    <w:p w:rsidR="00D90947" w:rsidRPr="005C63BB" w:rsidRDefault="00D90947" w:rsidP="00387A21">
      <w:pPr>
        <w:pStyle w:val="ConsPlusTitle"/>
        <w:jc w:val="center"/>
        <w:rPr>
          <w:rFonts w:ascii="Times New Roman" w:hAnsi="Times New Roman"/>
          <w:szCs w:val="28"/>
        </w:rPr>
      </w:pPr>
      <w:r w:rsidRPr="005C63BB">
        <w:rPr>
          <w:rFonts w:ascii="Times New Roman" w:hAnsi="Times New Roman"/>
          <w:szCs w:val="28"/>
        </w:rPr>
        <w:t>о целевых показателях эффективности реализации Государственной программы</w:t>
      </w:r>
    </w:p>
    <w:p w:rsidR="00D90947" w:rsidRPr="005C63BB" w:rsidRDefault="00D90947" w:rsidP="00387A21">
      <w:pPr>
        <w:pStyle w:val="ConsPlusTitle"/>
        <w:jc w:val="center"/>
        <w:rPr>
          <w:rFonts w:ascii="Times New Roman" w:hAnsi="Times New Roman"/>
          <w:highlight w:val="yellow"/>
        </w:rPr>
      </w:pPr>
    </w:p>
    <w:tbl>
      <w:tblPr>
        <w:tblW w:w="15437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15"/>
        <w:gridCol w:w="4111"/>
        <w:gridCol w:w="1539"/>
        <w:gridCol w:w="1303"/>
        <w:gridCol w:w="1303"/>
        <w:gridCol w:w="1303"/>
        <w:gridCol w:w="1303"/>
        <w:gridCol w:w="1303"/>
        <w:gridCol w:w="1303"/>
        <w:gridCol w:w="1254"/>
      </w:tblGrid>
      <w:tr w:rsidR="00D90947" w:rsidRPr="005C63BB" w:rsidTr="0076301B">
        <w:trPr>
          <w:trHeight w:val="20"/>
          <w:tblHeader/>
        </w:trPr>
        <w:tc>
          <w:tcPr>
            <w:tcW w:w="715" w:type="dxa"/>
            <w:vMerge w:val="restart"/>
          </w:tcPr>
          <w:p w:rsidR="00D90947" w:rsidRPr="005C63BB" w:rsidRDefault="00D90947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0947" w:rsidRPr="005C63BB" w:rsidRDefault="00D90947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16338A">
              <w:rPr>
                <w:rFonts w:ascii="Times New Roman" w:hAnsi="Times New Roman"/>
                <w:sz w:val="24"/>
                <w:szCs w:val="24"/>
              </w:rPr>
              <w:t>г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осударственной программы, подпрограммы, отдельного мероприятия, проекта,</w:t>
            </w:r>
          </w:p>
          <w:p w:rsidR="00D90947" w:rsidRPr="005C63BB" w:rsidRDefault="00D90947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показателя, цель, задача</w:t>
            </w:r>
          </w:p>
        </w:tc>
        <w:tc>
          <w:tcPr>
            <w:tcW w:w="1539" w:type="dxa"/>
            <w:vMerge w:val="restart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</w:t>
            </w:r>
          </w:p>
        </w:tc>
      </w:tr>
      <w:tr w:rsidR="00D90947" w:rsidRPr="005C63BB" w:rsidTr="0020619B">
        <w:trPr>
          <w:trHeight w:val="20"/>
          <w:tblHeader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(базовый)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724F2" w:rsidRPr="005C63BB" w:rsidTr="004724F2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Кировской области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отраслей промышленного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комплекса»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F2" w:rsidRPr="005C63BB" w:rsidTr="004724F2">
        <w:trPr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16338A" w:rsidRDefault="004724F2" w:rsidP="00EC0B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338A">
              <w:rPr>
                <w:rFonts w:ascii="Times New Roman" w:hAnsi="Times New Roman"/>
                <w:i/>
                <w:sz w:val="24"/>
                <w:szCs w:val="24"/>
              </w:rPr>
              <w:t>Цель «П</w:t>
            </w:r>
            <w:r w:rsidRPr="0016338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овышение конкурентоспособности и наукоемкости отраслей промышленного комплекса Кировской области»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F2" w:rsidRPr="005C63BB" w:rsidTr="004724F2">
        <w:trPr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1633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C63BB">
              <w:rPr>
                <w:rFonts w:ascii="Times New Roman" w:hAnsi="Times New Roman"/>
                <w:i/>
                <w:sz w:val="24"/>
                <w:szCs w:val="24"/>
              </w:rPr>
              <w:t>Задача «Создание условий для комплексного развития и дальнейшего наращивания компетенций в приоритетных базовых отраслях обрабатывающей промышленности»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F2" w:rsidRPr="005C63BB" w:rsidTr="004724F2">
        <w:trPr>
          <w:trHeight w:val="656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472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индекс производства по </w:t>
            </w:r>
            <w:hyperlink r:id="rId12" w:history="1">
              <w:r w:rsidRPr="005C63BB">
                <w:rPr>
                  <w:rFonts w:ascii="Times New Roman" w:hAnsi="Times New Roman"/>
                  <w:sz w:val="24"/>
                  <w:szCs w:val="24"/>
                </w:rPr>
                <w:t>виду</w:t>
              </w:r>
            </w:hyperlink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4724F2" w:rsidRPr="005C63BB" w:rsidTr="004724F2">
        <w:trPr>
          <w:trHeight w:val="656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472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«Обрабатывающие производства» по полному кругу организаций-производителей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B6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F2" w:rsidRPr="005C63BB" w:rsidTr="004724F2">
        <w:trPr>
          <w:trHeight w:val="49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8C0975" w:rsidRDefault="004724F2" w:rsidP="00891C14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5C63BB">
              <w:rPr>
                <w:rFonts w:ascii="Times New Roman" w:hAnsi="Times New Roman"/>
                <w:i/>
                <w:sz w:val="24"/>
                <w:szCs w:val="24"/>
              </w:rPr>
              <w:t xml:space="preserve">Задача «Обеспечение роста производительности труда на предприятиях обрабатывающих производств </w:t>
            </w:r>
            <w:r w:rsidR="0016338A">
              <w:rPr>
                <w:rFonts w:ascii="Times New Roman" w:hAnsi="Times New Roman"/>
                <w:i/>
                <w:sz w:val="24"/>
                <w:szCs w:val="24"/>
              </w:rPr>
              <w:t xml:space="preserve">Кировской </w:t>
            </w:r>
            <w:r w:rsidRPr="005C63BB">
              <w:rPr>
                <w:rFonts w:ascii="Times New Roman" w:hAnsi="Times New Roman"/>
                <w:i/>
                <w:sz w:val="24"/>
                <w:szCs w:val="24"/>
              </w:rPr>
              <w:t>области»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F2" w:rsidRPr="005C63BB" w:rsidTr="00132596">
        <w:trPr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4724F2" w:rsidRPr="005C63BB" w:rsidRDefault="004724F2" w:rsidP="00590E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темп роста производительности труда на предприятиях обрабатывающих производств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E94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3F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3F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3F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3F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3F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3F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3F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112,8</w:t>
            </w:r>
          </w:p>
        </w:tc>
      </w:tr>
      <w:tr w:rsidR="004724F2" w:rsidRPr="005C63BB" w:rsidTr="00132596">
        <w:trPr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724F2" w:rsidRPr="005C63BB" w:rsidRDefault="004724F2" w:rsidP="00522FF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i/>
                <w:sz w:val="24"/>
                <w:szCs w:val="24"/>
              </w:rPr>
              <w:t>Задача «Создание и развитие промышленных парковых зон интенсивного развития»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F2" w:rsidRPr="005C63BB" w:rsidTr="004724F2">
        <w:trPr>
          <w:trHeight w:val="2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рабочих мест в парковых зонах интенсивного развития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8C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E5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E5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8C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71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71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716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4724F2" w:rsidRPr="005C63BB" w:rsidTr="004724F2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«Диверсификация производства предприятий оборонно-промышленного комплекса, расположенных на территории Кировской области»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F2" w:rsidRPr="005C63BB" w:rsidTr="004724F2">
        <w:trPr>
          <w:trHeight w:val="784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472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доля продукции гражданского и двойного назначения в общем объеме производства предприятий оборонно-промышленного комплекса, находящихся на территории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724F2" w:rsidRPr="005C63BB" w:rsidTr="004724F2">
        <w:trPr>
          <w:trHeight w:val="19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F2" w:rsidRPr="005C63BB" w:rsidRDefault="004724F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724F2" w:rsidRPr="005C63BB" w:rsidRDefault="004724F2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4F2" w:rsidRPr="005C63BB" w:rsidRDefault="004724F2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947" w:rsidRPr="005C63BB" w:rsidTr="004724F2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 «Содействие промышленным предприятиям </w:t>
            </w:r>
            <w:r w:rsidR="0016338A"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области в получении государственной поддержки»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522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количество предприятий, которым оказана финансовая помощь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D90947" w:rsidRPr="005C63BB" w:rsidRDefault="00D90947" w:rsidP="008C09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предприятий, которым оказана информационная помощь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 w:val="restart"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машиностроительного комплекса»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80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предприятиями машиностроительного комплекса Кировской области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472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61623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65246,5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73004,5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84992,4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93965,0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100721,8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107472,9</w:t>
            </w: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80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продукции машиностроительного комплекса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4724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долларов США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6338A" w:rsidRPr="005C63BB" w:rsidTr="0076301B">
        <w:trPr>
          <w:trHeight w:val="20"/>
        </w:trPr>
        <w:tc>
          <w:tcPr>
            <w:tcW w:w="715" w:type="dxa"/>
            <w:vMerge w:val="restart"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отрасли легкой промышленности»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16338A" w:rsidRPr="005C63BB" w:rsidTr="0016338A">
        <w:trPr>
          <w:trHeight w:val="528"/>
        </w:trPr>
        <w:tc>
          <w:tcPr>
            <w:tcW w:w="715" w:type="dxa"/>
            <w:vMerge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16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предприятиями легкой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47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8386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8469,4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8866,6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9323,7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9823,0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10361,2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10941,6</w:t>
            </w:r>
          </w:p>
        </w:tc>
      </w:tr>
      <w:tr w:rsidR="0016338A" w:rsidRPr="005C63BB" w:rsidTr="0016338A">
        <w:trPr>
          <w:trHeight w:val="197"/>
        </w:trPr>
        <w:tc>
          <w:tcPr>
            <w:tcW w:w="715" w:type="dxa"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промышленности Кировской области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47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продукции легкой промышленности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47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долларов США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 w:val="restart"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развития химической  отрасли промышленности»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предприятиями химической отрасли промышленности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16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химической промышленности Кировской области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47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долларов США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484,8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529,2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576,8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634,5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698,0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767,7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844,5</w:t>
            </w: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 w:val="restart"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развития металлургической промышленности»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предприятиями металлургической отрасли промышленности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47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  <w:tr w:rsidR="00D90947" w:rsidRPr="005C63BB" w:rsidTr="0076301B">
        <w:trPr>
          <w:trHeight w:val="20"/>
        </w:trPr>
        <w:tc>
          <w:tcPr>
            <w:tcW w:w="715" w:type="dxa"/>
            <w:vMerge/>
            <w:tcBorders>
              <w:bottom w:val="single" w:sz="4" w:space="0" w:color="000000"/>
            </w:tcBorders>
          </w:tcPr>
          <w:p w:rsidR="00D90947" w:rsidRPr="005C63BB" w:rsidRDefault="00D90947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D90947" w:rsidRPr="005C63BB" w:rsidRDefault="00D90947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металлургической промышленности Кировской области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D90947" w:rsidRPr="005C63BB" w:rsidRDefault="00D90947" w:rsidP="0047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долларов США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D90947" w:rsidRPr="005C63BB" w:rsidRDefault="00D90947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</w:tr>
      <w:tr w:rsidR="0016338A" w:rsidRPr="005C63BB" w:rsidTr="0016338A">
        <w:trPr>
          <w:trHeight w:val="1932"/>
        </w:trPr>
        <w:tc>
          <w:tcPr>
            <w:tcW w:w="715" w:type="dxa"/>
            <w:vMerge w:val="restart"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47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Отдельное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мероприятие «Обеспечение развития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промышленности в сфере производства лекарственных средств и материалов, применяемых в медицинских целях, в т. ч.  в биотехнологии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38A" w:rsidRPr="005C63BB" w:rsidTr="0016338A">
        <w:trPr>
          <w:trHeight w:val="20"/>
        </w:trPr>
        <w:tc>
          <w:tcPr>
            <w:tcW w:w="715" w:type="dxa"/>
            <w:vMerge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16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предприятиями в сфере производства лекарственных средств и материалов, применяемых в медицин</w:t>
            </w:r>
            <w:r>
              <w:rPr>
                <w:rFonts w:ascii="Times New Roman" w:hAnsi="Times New Roman"/>
                <w:sz w:val="24"/>
                <w:szCs w:val="24"/>
              </w:rPr>
              <w:t>ских целях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 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ч. в биотехнологии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47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8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</w:tr>
      <w:tr w:rsidR="0016338A" w:rsidRPr="005C63BB" w:rsidTr="0016338A">
        <w:trPr>
          <w:trHeight w:val="20"/>
        </w:trPr>
        <w:tc>
          <w:tcPr>
            <w:tcW w:w="715" w:type="dxa"/>
            <w:vMerge w:val="restart"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лесоперерабатывающей промышленности»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38A" w:rsidRPr="005C63BB" w:rsidTr="0016338A">
        <w:trPr>
          <w:trHeight w:val="1932"/>
        </w:trPr>
        <w:tc>
          <w:tcPr>
            <w:tcW w:w="715" w:type="dxa"/>
            <w:vMerge/>
            <w:tcBorders>
              <w:bottom w:val="single" w:sz="4" w:space="0" w:color="000000"/>
            </w:tcBorders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8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индекс производства по </w:t>
            </w:r>
            <w:hyperlink r:id="rId13" w:history="1">
              <w:r w:rsidRPr="005C63BB">
                <w:rPr>
                  <w:rFonts w:ascii="Times New Roman" w:hAnsi="Times New Roman"/>
                  <w:sz w:val="24"/>
                  <w:szCs w:val="24"/>
                </w:rPr>
                <w:t>виду</w:t>
              </w:r>
            </w:hyperlink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 «Обработка древесины и производство изделий из дерева и пробки, кроме мебели, производство изделий из соломки и материалов для плетения»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6338A" w:rsidRPr="005C63BB" w:rsidTr="0020619B">
        <w:trPr>
          <w:trHeight w:val="20"/>
        </w:trPr>
        <w:tc>
          <w:tcPr>
            <w:tcW w:w="715" w:type="dxa"/>
            <w:vMerge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405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лесоперерабатывающей промышленности Кировской области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47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долларов США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196,9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212,6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267,8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289,3</w:t>
            </w:r>
          </w:p>
        </w:tc>
      </w:tr>
      <w:tr w:rsidR="0016338A" w:rsidRPr="005C63BB" w:rsidTr="0016338A">
        <w:trPr>
          <w:trHeight w:val="1104"/>
        </w:trPr>
        <w:tc>
          <w:tcPr>
            <w:tcW w:w="715" w:type="dxa"/>
            <w:vMerge w:val="restart"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472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</w:t>
            </w:r>
            <w:r w:rsidRPr="005C63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</w:t>
            </w:r>
            <w:r w:rsidRPr="005C63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5C6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 значимых товаров»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38A" w:rsidRPr="005C63BB" w:rsidTr="0076301B">
        <w:trPr>
          <w:trHeight w:val="20"/>
        </w:trPr>
        <w:tc>
          <w:tcPr>
            <w:tcW w:w="715" w:type="dxa"/>
            <w:vMerge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736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отгруженных социально значимых товаров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16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2015,8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2016,4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2017,1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2018,3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2018,9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2019,3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2019,7</w:t>
            </w:r>
          </w:p>
        </w:tc>
      </w:tr>
      <w:tr w:rsidR="00132596" w:rsidRPr="005C63BB" w:rsidTr="0076301B">
        <w:trPr>
          <w:trHeight w:val="20"/>
        </w:trPr>
        <w:tc>
          <w:tcPr>
            <w:tcW w:w="715" w:type="dxa"/>
            <w:vMerge w:val="restart"/>
          </w:tcPr>
          <w:p w:rsidR="00132596" w:rsidRPr="005C63BB" w:rsidRDefault="00132596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32596" w:rsidRPr="005C63BB" w:rsidRDefault="00132596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реализации Государственной программы и прочие мероприятия в области промышленной политики»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596" w:rsidRPr="005C63BB" w:rsidTr="0076301B">
        <w:trPr>
          <w:trHeight w:val="20"/>
        </w:trPr>
        <w:tc>
          <w:tcPr>
            <w:tcW w:w="715" w:type="dxa"/>
            <w:vMerge/>
          </w:tcPr>
          <w:p w:rsidR="00132596" w:rsidRPr="005C63BB" w:rsidRDefault="00132596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32596" w:rsidRPr="005C63BB" w:rsidRDefault="00132596" w:rsidP="006E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доля контрольных мероприятий, проведенных в отношении предприятий – лицензиатов, </w:t>
            </w:r>
            <w:r w:rsidRPr="005C6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осуществляющих деятельность по заготовке, переработке и реализации лома черных и цветных металлов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 в общей численности лицензиатов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32596" w:rsidRPr="005C63BB" w:rsidTr="0076301B">
        <w:trPr>
          <w:trHeight w:val="20"/>
        </w:trPr>
        <w:tc>
          <w:tcPr>
            <w:tcW w:w="715" w:type="dxa"/>
            <w:vMerge/>
          </w:tcPr>
          <w:p w:rsidR="00132596" w:rsidRPr="005C63BB" w:rsidRDefault="00132596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организаций, расположенных на территории Кировской области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32596" w:rsidRPr="005C63BB" w:rsidRDefault="00132596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338A" w:rsidRPr="005C63BB" w:rsidTr="0016338A">
        <w:trPr>
          <w:trHeight w:val="528"/>
        </w:trPr>
        <w:tc>
          <w:tcPr>
            <w:tcW w:w="715" w:type="dxa"/>
          </w:tcPr>
          <w:p w:rsidR="0016338A" w:rsidRPr="005C63BB" w:rsidRDefault="0016338A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16338A" w:rsidRPr="005C63BB" w:rsidRDefault="0016338A" w:rsidP="001633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«Развитие несырьевого неэнергетического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16338A" w:rsidRPr="005C63BB" w:rsidRDefault="0016338A" w:rsidP="00814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338A" w:rsidRPr="005C63BB" w:rsidRDefault="0016338A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7B2" w:rsidRPr="005C63BB" w:rsidTr="0076301B">
        <w:trPr>
          <w:trHeight w:val="527"/>
        </w:trPr>
        <w:tc>
          <w:tcPr>
            <w:tcW w:w="715" w:type="dxa"/>
            <w:vMerge w:val="restart"/>
          </w:tcPr>
          <w:p w:rsidR="008147B2" w:rsidRPr="005C63BB" w:rsidRDefault="008147B2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47B2" w:rsidRPr="005C63BB" w:rsidRDefault="008147B2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экспорта промышленных товаров Кировской области»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8147B2" w:rsidRPr="005C63BB" w:rsidRDefault="008147B2" w:rsidP="0016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8147B2" w:rsidRPr="005C63BB" w:rsidRDefault="008147B2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8147B2" w:rsidRPr="005C63BB" w:rsidRDefault="008147B2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8147B2" w:rsidRPr="005C63BB" w:rsidRDefault="008147B2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8147B2" w:rsidRPr="005C63BB" w:rsidRDefault="008147B2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8147B2" w:rsidRPr="005C63BB" w:rsidRDefault="008147B2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8147B2" w:rsidRPr="005C63BB" w:rsidRDefault="008147B2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7B2" w:rsidRPr="005C63BB" w:rsidRDefault="008147B2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C3F" w:rsidRPr="005C63BB" w:rsidTr="0016338A">
        <w:trPr>
          <w:trHeight w:val="828"/>
        </w:trPr>
        <w:tc>
          <w:tcPr>
            <w:tcW w:w="715" w:type="dxa"/>
            <w:vMerge/>
            <w:tcBorders>
              <w:bottom w:val="single" w:sz="4" w:space="0" w:color="000000"/>
            </w:tcBorders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Pr="005C63BB" w:rsidRDefault="00705C3F" w:rsidP="005131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конкурентоспособной промышленной продукции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Default="00705C3F" w:rsidP="00E74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долларов</w:t>
            </w:r>
          </w:p>
          <w:p w:rsidR="00705C3F" w:rsidRPr="005C63BB" w:rsidRDefault="00705C3F" w:rsidP="00E74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США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841,0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1033,0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1119,0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1253,0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1406,0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1576,0</w:t>
            </w: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 w:val="restart"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«Повышение престижа рабочих и инженерных профессий»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E74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05C3F" w:rsidRPr="005C63BB" w:rsidRDefault="00705C3F" w:rsidP="0059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отраслевых конкурсов профессионального мастерства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 w:val="restart"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05C3F" w:rsidRPr="005C63BB" w:rsidRDefault="00705C3F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«Создание условий для повышения производительности труда </w:t>
            </w:r>
            <w:r w:rsidRPr="005C63BB">
              <w:rPr>
                <w:rFonts w:ascii="Times New Roman" w:hAnsi="Times New Roman"/>
                <w:bCs/>
                <w:sz w:val="24"/>
                <w:szCs w:val="24"/>
              </w:rPr>
              <w:t>на предприятиях базовых несырьевых отраслей экономики Кировской области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05C3F" w:rsidRPr="005C63BB" w:rsidRDefault="00705C3F" w:rsidP="008147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темп роста производительности труда на 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участниках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регионального проекта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05C3F" w:rsidRPr="005C63BB" w:rsidRDefault="00705C3F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обученных руководителей по программам управленческих кадров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05C3F" w:rsidRPr="005C63BB" w:rsidTr="008147B2">
        <w:trPr>
          <w:trHeight w:val="784"/>
        </w:trPr>
        <w:tc>
          <w:tcPr>
            <w:tcW w:w="715" w:type="dxa"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05C3F" w:rsidRPr="005C63BB" w:rsidRDefault="00705C3F" w:rsidP="008147B2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5C63BB">
              <w:rPr>
                <w:rFonts w:ascii="Times New Roman" w:hAnsi="Times New Roman"/>
                <w:color w:val="auto"/>
              </w:rPr>
              <w:t xml:space="preserve">Региональный проект </w:t>
            </w:r>
            <w:r w:rsidRPr="005C63BB">
              <w:rPr>
                <w:rFonts w:ascii="Times New Roman" w:hAnsi="Times New Roman"/>
                <w:bCs/>
                <w:color w:val="auto"/>
              </w:rPr>
              <w:t>«</w:t>
            </w:r>
            <w:r w:rsidRPr="005C63BB">
              <w:rPr>
                <w:rFonts w:ascii="Times New Roman" w:hAnsi="Times New Roman"/>
                <w:bCs/>
                <w:lang w:eastAsia="ru-RU"/>
              </w:rPr>
              <w:t xml:space="preserve">Адресная поддержка повышения производительности труда на предприятиях базовых несырьевых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C3F" w:rsidRPr="005C63BB" w:rsidTr="008147B2">
        <w:trPr>
          <w:trHeight w:val="338"/>
        </w:trPr>
        <w:tc>
          <w:tcPr>
            <w:tcW w:w="715" w:type="dxa"/>
            <w:vMerge w:val="restart"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05C3F" w:rsidRPr="005C63BB" w:rsidRDefault="00705C3F" w:rsidP="00590E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C63BB">
              <w:rPr>
                <w:rFonts w:ascii="Times New Roman" w:hAnsi="Times New Roman"/>
                <w:bCs/>
                <w:lang w:eastAsia="ru-RU"/>
              </w:rPr>
              <w:t>отраслей экономики Кировской области</w:t>
            </w:r>
            <w:r w:rsidRPr="005C63BB">
              <w:rPr>
                <w:rFonts w:ascii="Times New Roman" w:hAnsi="Times New Roman"/>
                <w:bCs/>
                <w:color w:val="auto"/>
              </w:rPr>
              <w:t>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C3F" w:rsidRPr="005C63BB" w:rsidTr="008147B2">
        <w:trPr>
          <w:trHeight w:val="1480"/>
        </w:trPr>
        <w:tc>
          <w:tcPr>
            <w:tcW w:w="715" w:type="dxa"/>
            <w:vMerge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05C3F" w:rsidRPr="005C63BB" w:rsidRDefault="00705C3F" w:rsidP="00513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предприятий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проекта, обученных 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в рамках реализации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повышению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произво</w:t>
            </w:r>
            <w:r>
              <w:rPr>
                <w:rFonts w:ascii="Times New Roman" w:hAnsi="Times New Roman"/>
                <w:sz w:val="24"/>
                <w:szCs w:val="24"/>
              </w:rPr>
              <w:t>дительности труда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 w:val="restart"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pStyle w:val="a5"/>
              <w:spacing w:before="0" w:after="0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количество действующих парковых зон интенсивного развития 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 w:val="restart"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736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«Налоговые расходы»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C3F" w:rsidRPr="005C63BB" w:rsidTr="0076301B">
        <w:trPr>
          <w:trHeight w:val="20"/>
        </w:trPr>
        <w:tc>
          <w:tcPr>
            <w:tcW w:w="715" w:type="dxa"/>
            <w:vMerge/>
          </w:tcPr>
          <w:p w:rsidR="00705C3F" w:rsidRPr="005C63BB" w:rsidRDefault="00705C3F" w:rsidP="007630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FFFFFF"/>
          </w:tcPr>
          <w:p w:rsidR="00705C3F" w:rsidRPr="005C63BB" w:rsidRDefault="00705C3F" w:rsidP="0059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привлеченных инвестиций получателями налоговых льгот 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705C3F" w:rsidRPr="005C63BB" w:rsidRDefault="00705C3F" w:rsidP="0081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150,3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0,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0,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705C3F" w:rsidRPr="005C63BB" w:rsidRDefault="00705C3F" w:rsidP="009B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</w:tbl>
    <w:p w:rsidR="00DC5B59" w:rsidRDefault="00DC5B59" w:rsidP="002D29A9">
      <w:pPr>
        <w:pStyle w:val="ConsPlusNormal"/>
        <w:jc w:val="right"/>
        <w:outlineLvl w:val="1"/>
        <w:rPr>
          <w:rFonts w:ascii="Times New Roman" w:hAnsi="Times New Roman"/>
        </w:rPr>
      </w:pPr>
    </w:p>
    <w:p w:rsidR="009B3E7C" w:rsidRDefault="009B3E7C" w:rsidP="002D29A9">
      <w:pPr>
        <w:pStyle w:val="ConsPlusNormal"/>
        <w:jc w:val="right"/>
        <w:outlineLvl w:val="1"/>
        <w:rPr>
          <w:rFonts w:ascii="Times New Roman" w:hAnsi="Times New Roman"/>
        </w:rPr>
      </w:pPr>
    </w:p>
    <w:p w:rsidR="009B3E7C" w:rsidRDefault="009B3E7C" w:rsidP="002D29A9">
      <w:pPr>
        <w:pStyle w:val="ConsPlusNormal"/>
        <w:jc w:val="right"/>
        <w:outlineLvl w:val="1"/>
        <w:rPr>
          <w:rFonts w:ascii="Times New Roman" w:hAnsi="Times New Roman"/>
        </w:rPr>
      </w:pPr>
    </w:p>
    <w:p w:rsidR="009B3E7C" w:rsidRPr="005C63BB" w:rsidRDefault="009B3E7C" w:rsidP="009B3E7C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szCs w:val="28"/>
        </w:rPr>
        <w:t>______________</w:t>
      </w:r>
    </w:p>
    <w:p w:rsidR="00D90947" w:rsidRPr="005C63BB" w:rsidRDefault="00D90947" w:rsidP="002D29A9">
      <w:pPr>
        <w:pStyle w:val="ConsPlusNormal"/>
        <w:jc w:val="right"/>
        <w:outlineLvl w:val="1"/>
        <w:rPr>
          <w:rFonts w:ascii="Times New Roman" w:hAnsi="Times New Roman"/>
        </w:rPr>
      </w:pPr>
    </w:p>
    <w:p w:rsidR="00D90947" w:rsidRPr="0076301B" w:rsidRDefault="00D90947" w:rsidP="000012B4">
      <w:pPr>
        <w:pStyle w:val="ConsPlusNormal"/>
        <w:jc w:val="center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</w:p>
    <w:p w:rsidR="00D90947" w:rsidRPr="0076301B" w:rsidRDefault="00D90947" w:rsidP="000012B4">
      <w:pPr>
        <w:pStyle w:val="ConsPlusNormal"/>
        <w:jc w:val="center"/>
        <w:outlineLvl w:val="1"/>
        <w:rPr>
          <w:rFonts w:ascii="Times New Roman" w:hAnsi="Times New Roman"/>
        </w:rPr>
      </w:pPr>
    </w:p>
    <w:p w:rsidR="00D90947" w:rsidRPr="005C63BB" w:rsidRDefault="00D90947" w:rsidP="000012B4">
      <w:pPr>
        <w:pStyle w:val="ConsPlusNormal"/>
        <w:jc w:val="center"/>
        <w:outlineLvl w:val="1"/>
        <w:rPr>
          <w:rFonts w:ascii="Times New Roman" w:hAnsi="Times New Roman"/>
        </w:rPr>
      </w:pPr>
    </w:p>
    <w:p w:rsidR="001E1928" w:rsidRDefault="001E1928" w:rsidP="0076301B">
      <w:pPr>
        <w:pStyle w:val="ConsPlusNormal"/>
        <w:tabs>
          <w:tab w:val="left" w:pos="10980"/>
        </w:tabs>
        <w:ind w:firstLine="10915"/>
        <w:outlineLvl w:val="1"/>
        <w:rPr>
          <w:rFonts w:ascii="Times New Roman" w:hAnsi="Times New Roman"/>
        </w:rPr>
      </w:pPr>
    </w:p>
    <w:p w:rsidR="001E1928" w:rsidRDefault="001E1928" w:rsidP="0076301B">
      <w:pPr>
        <w:pStyle w:val="ConsPlusNormal"/>
        <w:tabs>
          <w:tab w:val="left" w:pos="10980"/>
        </w:tabs>
        <w:ind w:firstLine="10915"/>
        <w:outlineLvl w:val="1"/>
        <w:rPr>
          <w:rFonts w:ascii="Times New Roman" w:hAnsi="Times New Roman"/>
        </w:rPr>
      </w:pPr>
    </w:p>
    <w:p w:rsidR="001E1928" w:rsidRDefault="001E1928" w:rsidP="0076301B">
      <w:pPr>
        <w:pStyle w:val="ConsPlusNormal"/>
        <w:tabs>
          <w:tab w:val="left" w:pos="10980"/>
        </w:tabs>
        <w:ind w:firstLine="10915"/>
        <w:outlineLvl w:val="1"/>
        <w:rPr>
          <w:rFonts w:ascii="Times New Roman" w:hAnsi="Times New Roman"/>
        </w:rPr>
      </w:pPr>
    </w:p>
    <w:p w:rsidR="00D90947" w:rsidRPr="005C63BB" w:rsidRDefault="00D90947" w:rsidP="0076301B">
      <w:pPr>
        <w:pStyle w:val="ConsPlusNormal"/>
        <w:tabs>
          <w:tab w:val="left" w:pos="10980"/>
        </w:tabs>
        <w:ind w:firstLine="10915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Приложение № 2</w:t>
      </w:r>
    </w:p>
    <w:p w:rsidR="00D90947" w:rsidRPr="005C63BB" w:rsidRDefault="00D90947" w:rsidP="0076301B">
      <w:pPr>
        <w:pStyle w:val="ConsPlusNormal"/>
        <w:ind w:firstLine="10915"/>
        <w:outlineLvl w:val="1"/>
        <w:rPr>
          <w:rFonts w:ascii="Times New Roman" w:hAnsi="Times New Roman"/>
        </w:rPr>
      </w:pPr>
    </w:p>
    <w:p w:rsidR="00D90947" w:rsidRPr="005C63BB" w:rsidRDefault="00D90947" w:rsidP="0076301B">
      <w:pPr>
        <w:pStyle w:val="ConsPlusNormal"/>
        <w:spacing w:line="360" w:lineRule="auto"/>
        <w:ind w:firstLine="10915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к Государственной программе</w:t>
      </w:r>
    </w:p>
    <w:p w:rsidR="00D90947" w:rsidRPr="005C63BB" w:rsidRDefault="00D90947" w:rsidP="002D29A9">
      <w:pPr>
        <w:pStyle w:val="ConsPlusNormal"/>
        <w:jc w:val="right"/>
        <w:outlineLvl w:val="1"/>
        <w:rPr>
          <w:rFonts w:ascii="Times New Roman" w:hAnsi="Times New Roman"/>
        </w:rPr>
      </w:pPr>
    </w:p>
    <w:p w:rsidR="00D90947" w:rsidRPr="005C63BB" w:rsidRDefault="00300DE8" w:rsidP="00300DE8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МЕТОДИКА</w:t>
      </w:r>
    </w:p>
    <w:p w:rsidR="00D90947" w:rsidRPr="005C63BB" w:rsidRDefault="00D90947" w:rsidP="002D29A9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5C63BB">
        <w:rPr>
          <w:rFonts w:ascii="Times New Roman" w:hAnsi="Times New Roman"/>
          <w:b/>
        </w:rPr>
        <w:t>расчета значений целевых показа</w:t>
      </w:r>
      <w:r w:rsidR="00300DE8">
        <w:rPr>
          <w:rFonts w:ascii="Times New Roman" w:hAnsi="Times New Roman"/>
          <w:b/>
        </w:rPr>
        <w:t>телей эффективности реализации Г</w:t>
      </w:r>
      <w:r w:rsidRPr="005C63BB">
        <w:rPr>
          <w:rFonts w:ascii="Times New Roman" w:hAnsi="Times New Roman"/>
          <w:b/>
        </w:rPr>
        <w:t>осударственной программы</w:t>
      </w:r>
    </w:p>
    <w:p w:rsidR="00D90947" w:rsidRPr="005C63BB" w:rsidRDefault="00D90947" w:rsidP="002D29A9">
      <w:pPr>
        <w:pStyle w:val="ConsPlusNormal"/>
        <w:jc w:val="right"/>
        <w:outlineLvl w:val="1"/>
        <w:rPr>
          <w:rFonts w:ascii="Times New Roman" w:hAnsi="Times New Roman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5530"/>
        <w:gridCol w:w="8647"/>
      </w:tblGrid>
      <w:tr w:rsidR="00D90947" w:rsidRPr="005C63BB" w:rsidTr="00132596">
        <w:trPr>
          <w:trHeight w:val="20"/>
          <w:tblHeader/>
        </w:trPr>
        <w:tc>
          <w:tcPr>
            <w:tcW w:w="815" w:type="dxa"/>
          </w:tcPr>
          <w:p w:rsidR="00D90947" w:rsidRPr="005C63BB" w:rsidRDefault="00D90947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0947" w:rsidRPr="005C63BB" w:rsidRDefault="00D90947" w:rsidP="00763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30" w:type="dxa"/>
          </w:tcPr>
          <w:p w:rsidR="00D90947" w:rsidRPr="005C63BB" w:rsidRDefault="00D90947" w:rsidP="00C3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Наименование государственной программы, </w:t>
            </w:r>
          </w:p>
          <w:p w:rsidR="00D90947" w:rsidRPr="005C63BB" w:rsidRDefault="00D90947" w:rsidP="00C3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подпрограммы, отдельного мероприятия, проекта, </w:t>
            </w:r>
          </w:p>
          <w:p w:rsidR="00D90947" w:rsidRPr="005C63BB" w:rsidRDefault="00D90947" w:rsidP="00B85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647" w:type="dxa"/>
          </w:tcPr>
          <w:p w:rsidR="00D90947" w:rsidRPr="005C63BB" w:rsidRDefault="00D90947" w:rsidP="00C3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Методика расчета значения показателя, </w:t>
            </w:r>
          </w:p>
          <w:p w:rsidR="00D90947" w:rsidRPr="005C63BB" w:rsidRDefault="00D90947" w:rsidP="00C36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источник получения информации</w:t>
            </w:r>
          </w:p>
        </w:tc>
      </w:tr>
      <w:tr w:rsidR="00D90947" w:rsidRPr="005C63BB" w:rsidTr="00132596">
        <w:trPr>
          <w:trHeight w:val="20"/>
        </w:trPr>
        <w:tc>
          <w:tcPr>
            <w:tcW w:w="815" w:type="dxa"/>
            <w:vMerge w:val="restart"/>
          </w:tcPr>
          <w:p w:rsidR="00D90947" w:rsidRPr="005C63BB" w:rsidRDefault="00D90947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FFFFFF"/>
          </w:tcPr>
          <w:p w:rsidR="00D90947" w:rsidRPr="005C63BB" w:rsidRDefault="00D90947" w:rsidP="0019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Государственная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Кировской области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«Развитие отраслей промышленного комплекса»</w:t>
            </w:r>
          </w:p>
        </w:tc>
        <w:tc>
          <w:tcPr>
            <w:tcW w:w="8647" w:type="dxa"/>
            <w:shd w:val="clear" w:color="auto" w:fill="FFFFFF"/>
          </w:tcPr>
          <w:p w:rsidR="00D90947" w:rsidRPr="005C63BB" w:rsidRDefault="00D90947" w:rsidP="00C3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947" w:rsidRPr="005C63BB" w:rsidTr="00132596">
        <w:trPr>
          <w:trHeight w:val="20"/>
        </w:trPr>
        <w:tc>
          <w:tcPr>
            <w:tcW w:w="0" w:type="auto"/>
            <w:vMerge/>
          </w:tcPr>
          <w:p w:rsidR="00D90947" w:rsidRPr="005C63BB" w:rsidRDefault="00D90947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FFFFFF"/>
          </w:tcPr>
          <w:p w:rsidR="00D90947" w:rsidRPr="005C63BB" w:rsidRDefault="00300DE8" w:rsidP="0019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90947" w:rsidRPr="005C63BB">
              <w:rPr>
                <w:rFonts w:ascii="Times New Roman" w:hAnsi="Times New Roman"/>
                <w:sz w:val="24"/>
                <w:szCs w:val="24"/>
              </w:rPr>
              <w:t xml:space="preserve">ндекс производства по </w:t>
            </w:r>
            <w:hyperlink r:id="rId14" w:history="1">
              <w:r w:rsidR="00D90947" w:rsidRPr="005C63BB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виду</w:t>
              </w:r>
            </w:hyperlink>
            <w:r w:rsidR="00D90947" w:rsidRPr="005C63BB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 «Обрабатывающие производства» по полному кругу организаций-производителей</w:t>
            </w:r>
          </w:p>
        </w:tc>
        <w:tc>
          <w:tcPr>
            <w:tcW w:w="8647" w:type="dxa"/>
          </w:tcPr>
          <w:p w:rsidR="00D90947" w:rsidRPr="005C63BB" w:rsidRDefault="00D90947" w:rsidP="00300D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 </w:t>
            </w:r>
          </w:p>
        </w:tc>
      </w:tr>
      <w:tr w:rsidR="00300DE8" w:rsidRPr="005C63BB" w:rsidTr="00132596">
        <w:trPr>
          <w:trHeight w:val="20"/>
        </w:trPr>
        <w:tc>
          <w:tcPr>
            <w:tcW w:w="0" w:type="auto"/>
            <w:vMerge/>
          </w:tcPr>
          <w:p w:rsidR="00300DE8" w:rsidRPr="005C63BB" w:rsidRDefault="00300DE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300DE8" w:rsidRPr="005C63BB" w:rsidRDefault="00300DE8" w:rsidP="00196EB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емп роста производительности труда на предприятиях обрабатывающих производств </w:t>
            </w:r>
          </w:p>
          <w:p w:rsidR="00300DE8" w:rsidRPr="005C63BB" w:rsidRDefault="00300DE8" w:rsidP="00196EB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00DE8" w:rsidRPr="005C63BB" w:rsidRDefault="00300DE8" w:rsidP="00300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начение показателя рассчитывается по формуле: </w:t>
            </w:r>
          </w:p>
          <w:p w:rsidR="00300DE8" w:rsidRPr="005C63BB" w:rsidRDefault="00300DE8" w:rsidP="00300DE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рпт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опо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) / (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опб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срб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) х 100%, где:</w:t>
            </w:r>
          </w:p>
          <w:p w:rsidR="00300DE8" w:rsidRPr="005C63BB" w:rsidRDefault="00300DE8" w:rsidP="00300DE8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рпт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темп роста производительности труда на предприятиях обрабатывающих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процентов;</w:t>
            </w:r>
          </w:p>
          <w:p w:rsidR="00300DE8" w:rsidRPr="005C63BB" w:rsidRDefault="00300DE8" w:rsidP="00300DE8">
            <w:pPr>
              <w:spacing w:after="0" w:line="240" w:lineRule="auto"/>
              <w:ind w:left="27" w:right="-108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опо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объем отгруженной продукции в отчетном периоде, тыс. рублей;</w:t>
            </w:r>
          </w:p>
          <w:p w:rsidR="00300DE8" w:rsidRPr="005C63BB" w:rsidRDefault="00300DE8" w:rsidP="00300DE8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на предприятиях обрабатывающих производств в отчетном периоде, тыс.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0DE8" w:rsidRPr="005C63BB" w:rsidRDefault="00300DE8" w:rsidP="00300DE8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опб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– объем отгруженной продукции в базовом периоде, </w:t>
            </w: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. рублей;</w:t>
            </w:r>
          </w:p>
          <w:p w:rsidR="00300DE8" w:rsidRDefault="00300DE8" w:rsidP="00300DE8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срб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на предприятиях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обрабатывающих производств в базовом периоде, тыс.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300DE8" w:rsidRPr="005C63BB" w:rsidRDefault="00300DE8" w:rsidP="00300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определя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тся в соответствии с данными территориального органа Федеральной службы государственной статистики по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0DE8" w:rsidRPr="005C63BB" w:rsidTr="00132596">
        <w:trPr>
          <w:trHeight w:val="20"/>
        </w:trPr>
        <w:tc>
          <w:tcPr>
            <w:tcW w:w="0" w:type="auto"/>
            <w:vMerge/>
          </w:tcPr>
          <w:p w:rsidR="00300DE8" w:rsidRPr="005C63BB" w:rsidRDefault="00300DE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FFFFFF"/>
          </w:tcPr>
          <w:p w:rsidR="00300DE8" w:rsidRPr="005C63BB" w:rsidRDefault="00D63F25" w:rsidP="00EC0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оличество созданных рабочих мест в парковых зонах интенсивного развития</w:t>
            </w:r>
          </w:p>
        </w:tc>
        <w:tc>
          <w:tcPr>
            <w:tcW w:w="8647" w:type="dxa"/>
            <w:shd w:val="clear" w:color="auto" w:fill="FFFFFF"/>
          </w:tcPr>
          <w:p w:rsidR="00300DE8" w:rsidRPr="005C63BB" w:rsidRDefault="00300DE8" w:rsidP="001E1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</w:t>
            </w:r>
            <w:r w:rsidR="001E1928">
              <w:rPr>
                <w:rFonts w:ascii="Times New Roman" w:hAnsi="Times New Roman"/>
                <w:sz w:val="24"/>
                <w:szCs w:val="24"/>
              </w:rPr>
              <w:t xml:space="preserve">акционерного общества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«Корпорации развития Кировской области» </w:t>
            </w:r>
          </w:p>
        </w:tc>
      </w:tr>
      <w:tr w:rsidR="00300DE8" w:rsidRPr="005C63BB" w:rsidTr="00132596">
        <w:trPr>
          <w:trHeight w:val="20"/>
        </w:trPr>
        <w:tc>
          <w:tcPr>
            <w:tcW w:w="815" w:type="dxa"/>
            <w:vMerge w:val="restart"/>
          </w:tcPr>
          <w:p w:rsidR="00300DE8" w:rsidRPr="005C63BB" w:rsidRDefault="00300DE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shd w:val="clear" w:color="auto" w:fill="FFFFFF"/>
          </w:tcPr>
          <w:p w:rsidR="00300DE8" w:rsidRPr="005C63BB" w:rsidRDefault="00D63F25" w:rsidP="00BE2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«Диверсификация производства предприятий оборонно-промышленного комплекса, расположенных на территории Кировской области»</w:t>
            </w:r>
          </w:p>
        </w:tc>
        <w:tc>
          <w:tcPr>
            <w:tcW w:w="8647" w:type="dxa"/>
            <w:shd w:val="clear" w:color="auto" w:fill="FFFFFF"/>
          </w:tcPr>
          <w:p w:rsidR="00300DE8" w:rsidRPr="005C63BB" w:rsidRDefault="00300DE8" w:rsidP="00C36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E8" w:rsidRPr="005C63BB" w:rsidTr="00132596">
        <w:trPr>
          <w:trHeight w:val="20"/>
        </w:trPr>
        <w:tc>
          <w:tcPr>
            <w:tcW w:w="0" w:type="auto"/>
            <w:vMerge/>
          </w:tcPr>
          <w:p w:rsidR="00300DE8" w:rsidRPr="005C63BB" w:rsidRDefault="00300DE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300DE8" w:rsidRPr="005C63BB" w:rsidRDefault="00D63F25" w:rsidP="00C36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доля продукции гражданского и двойного назначения в общем объеме производства предприятий оборонно-промышленного комплекса, находящихся на территории Кировской области</w:t>
            </w:r>
          </w:p>
        </w:tc>
        <w:tc>
          <w:tcPr>
            <w:tcW w:w="8647" w:type="dxa"/>
          </w:tcPr>
          <w:p w:rsidR="00D63F25" w:rsidRPr="005C63BB" w:rsidRDefault="00D63F25" w:rsidP="00D6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начение показателя рассчитывается по формуле: </w:t>
            </w:r>
          </w:p>
          <w:p w:rsidR="00D63F25" w:rsidRPr="005C63BB" w:rsidRDefault="00D63F25" w:rsidP="00D63F25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100%, где:</w:t>
            </w:r>
          </w:p>
          <w:p w:rsidR="00D63F25" w:rsidRPr="005C63BB" w:rsidRDefault="00D63F25" w:rsidP="00D6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доля продукции гражданского и двойного назначения в общем объеме производства предприятий оборонно-промышленного комплекса, находящихся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территории Кировской области,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процентов;</w:t>
            </w:r>
          </w:p>
          <w:p w:rsidR="00D63F25" w:rsidRPr="005C63BB" w:rsidRDefault="00D63F25" w:rsidP="00D6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суммарный объем отгруженной продукции гражданского и двойного значения предприятиями оборонно-промышленного комплекса,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D63F25" w:rsidRDefault="00D63F25" w:rsidP="00D6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общий объем отгруженной продукции предприятиями оборонно-промышленного комплекса,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300DE8" w:rsidRPr="005C63BB" w:rsidRDefault="00D63F25" w:rsidP="00D63F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определя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тся в соответствии с ведомственной отчетностью министерства промышленной политики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1928" w:rsidRPr="005C63BB" w:rsidTr="00132596">
        <w:trPr>
          <w:trHeight w:val="20"/>
        </w:trPr>
        <w:tc>
          <w:tcPr>
            <w:tcW w:w="815" w:type="dxa"/>
            <w:vMerge w:val="restart"/>
          </w:tcPr>
          <w:p w:rsidR="001E1928" w:rsidRPr="005C63BB" w:rsidRDefault="001E192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shd w:val="clear" w:color="auto" w:fill="FFFFFF"/>
          </w:tcPr>
          <w:p w:rsidR="001E1928" w:rsidRPr="005C63BB" w:rsidRDefault="001E1928" w:rsidP="00D6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«Содействие промышленным предприятиям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области в получении государственной поддержки»</w:t>
            </w:r>
          </w:p>
        </w:tc>
        <w:tc>
          <w:tcPr>
            <w:tcW w:w="8647" w:type="dxa"/>
            <w:shd w:val="clear" w:color="auto" w:fill="FFFFFF"/>
          </w:tcPr>
          <w:p w:rsidR="001E1928" w:rsidRPr="005C63BB" w:rsidRDefault="001E1928" w:rsidP="0058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928" w:rsidRPr="005C63BB" w:rsidTr="001E1928">
        <w:trPr>
          <w:trHeight w:val="392"/>
        </w:trPr>
        <w:tc>
          <w:tcPr>
            <w:tcW w:w="0" w:type="auto"/>
            <w:vMerge/>
          </w:tcPr>
          <w:p w:rsidR="001E1928" w:rsidRPr="005C63BB" w:rsidRDefault="001E192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vMerge w:val="restart"/>
          </w:tcPr>
          <w:p w:rsidR="001E1928" w:rsidRPr="005C63BB" w:rsidRDefault="001E1928" w:rsidP="00D6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предприятий, которым оказана финансовая помощь</w:t>
            </w:r>
          </w:p>
        </w:tc>
        <w:tc>
          <w:tcPr>
            <w:tcW w:w="8647" w:type="dxa"/>
          </w:tcPr>
          <w:p w:rsidR="001E1928" w:rsidRPr="005C63BB" w:rsidRDefault="001E1928" w:rsidP="001E1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</w:t>
            </w:r>
          </w:p>
        </w:tc>
      </w:tr>
      <w:tr w:rsidR="001E1928" w:rsidRPr="005C63BB" w:rsidTr="00132596">
        <w:trPr>
          <w:trHeight w:val="392"/>
        </w:trPr>
        <w:tc>
          <w:tcPr>
            <w:tcW w:w="0" w:type="auto"/>
            <w:vMerge w:val="restart"/>
          </w:tcPr>
          <w:p w:rsidR="001E1928" w:rsidRPr="005C63BB" w:rsidRDefault="001E192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vMerge/>
          </w:tcPr>
          <w:p w:rsidR="001E1928" w:rsidRPr="005C63BB" w:rsidRDefault="001E1928" w:rsidP="00D6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E1928" w:rsidRPr="005C63BB" w:rsidRDefault="001E1928" w:rsidP="007E0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промышленности Кировской области»</w:t>
            </w:r>
          </w:p>
        </w:tc>
      </w:tr>
      <w:tr w:rsidR="001E1928" w:rsidRPr="005C63BB" w:rsidTr="00132596">
        <w:trPr>
          <w:trHeight w:val="20"/>
        </w:trPr>
        <w:tc>
          <w:tcPr>
            <w:tcW w:w="0" w:type="auto"/>
            <w:vMerge/>
          </w:tcPr>
          <w:p w:rsidR="001E1928" w:rsidRPr="005C63BB" w:rsidRDefault="001E192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1928" w:rsidRPr="005C63BB" w:rsidRDefault="001E1928" w:rsidP="001B7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предприятий, которым оказана информационная помощь</w:t>
            </w:r>
          </w:p>
        </w:tc>
        <w:tc>
          <w:tcPr>
            <w:tcW w:w="8647" w:type="dxa"/>
          </w:tcPr>
          <w:p w:rsidR="001E1928" w:rsidRPr="005C63BB" w:rsidRDefault="001E1928" w:rsidP="007E0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</w:t>
            </w:r>
          </w:p>
        </w:tc>
      </w:tr>
      <w:tr w:rsidR="00132596" w:rsidRPr="005C63BB" w:rsidTr="00132596">
        <w:trPr>
          <w:trHeight w:val="20"/>
        </w:trPr>
        <w:tc>
          <w:tcPr>
            <w:tcW w:w="0" w:type="auto"/>
            <w:vMerge w:val="restart"/>
          </w:tcPr>
          <w:p w:rsidR="00132596" w:rsidRPr="005C63BB" w:rsidRDefault="00132596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:rsidR="00132596" w:rsidRPr="005C63BB" w:rsidRDefault="00132596" w:rsidP="001B7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машиностроительного комплекса»</w:t>
            </w:r>
          </w:p>
        </w:tc>
        <w:tc>
          <w:tcPr>
            <w:tcW w:w="8647" w:type="dxa"/>
          </w:tcPr>
          <w:p w:rsidR="00132596" w:rsidRPr="005C63BB" w:rsidRDefault="00132596" w:rsidP="000E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596" w:rsidRPr="005C63BB" w:rsidTr="00132596">
        <w:trPr>
          <w:trHeight w:val="20"/>
        </w:trPr>
        <w:tc>
          <w:tcPr>
            <w:tcW w:w="0" w:type="auto"/>
            <w:vMerge/>
          </w:tcPr>
          <w:p w:rsidR="00132596" w:rsidRPr="005C63BB" w:rsidRDefault="00132596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32596" w:rsidRPr="005C63BB" w:rsidRDefault="00132596" w:rsidP="001B7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предприятиями машиностроительного комплекса Кировской области</w:t>
            </w:r>
          </w:p>
        </w:tc>
        <w:tc>
          <w:tcPr>
            <w:tcW w:w="8647" w:type="dxa"/>
          </w:tcPr>
          <w:p w:rsidR="00132596" w:rsidRPr="005C63BB" w:rsidRDefault="00132596" w:rsidP="000E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</w:t>
            </w:r>
            <w:r>
              <w:rPr>
                <w:rFonts w:ascii="Times New Roman" w:hAnsi="Times New Roman"/>
                <w:sz w:val="24"/>
                <w:szCs w:val="24"/>
              </w:rPr>
              <w:t>бласти</w:t>
            </w:r>
          </w:p>
        </w:tc>
      </w:tr>
      <w:tr w:rsidR="00132596" w:rsidRPr="005C63BB" w:rsidTr="00132596">
        <w:trPr>
          <w:trHeight w:val="20"/>
        </w:trPr>
        <w:tc>
          <w:tcPr>
            <w:tcW w:w="0" w:type="auto"/>
            <w:vMerge/>
          </w:tcPr>
          <w:p w:rsidR="00132596" w:rsidRPr="005C63BB" w:rsidRDefault="00132596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32596" w:rsidRPr="005C63BB" w:rsidRDefault="00132596" w:rsidP="001B7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продукции машиностроительного комплекса</w:t>
            </w:r>
          </w:p>
        </w:tc>
        <w:tc>
          <w:tcPr>
            <w:tcW w:w="8647" w:type="dxa"/>
          </w:tcPr>
          <w:p w:rsidR="00132596" w:rsidRPr="005C63BB" w:rsidRDefault="00132596" w:rsidP="0051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данными таможенной статистики внешней торговли Приволжского таможенного управления 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аможенной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лужбы</w:t>
            </w:r>
          </w:p>
        </w:tc>
      </w:tr>
      <w:tr w:rsidR="00300DE8" w:rsidRPr="005C63BB" w:rsidTr="00132596">
        <w:trPr>
          <w:trHeight w:val="20"/>
        </w:trPr>
        <w:tc>
          <w:tcPr>
            <w:tcW w:w="815" w:type="dxa"/>
            <w:vMerge w:val="restart"/>
          </w:tcPr>
          <w:p w:rsidR="00300DE8" w:rsidRPr="005C63BB" w:rsidRDefault="00300DE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:rsidR="009921C9" w:rsidRPr="005C63BB" w:rsidRDefault="00300DE8" w:rsidP="00763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отрасли легкой промышленности»</w:t>
            </w:r>
          </w:p>
        </w:tc>
        <w:tc>
          <w:tcPr>
            <w:tcW w:w="8647" w:type="dxa"/>
          </w:tcPr>
          <w:p w:rsidR="00300DE8" w:rsidRPr="005C63BB" w:rsidRDefault="00300DE8" w:rsidP="00273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F25" w:rsidRPr="005C63BB" w:rsidTr="00132596">
        <w:trPr>
          <w:trHeight w:val="20"/>
        </w:trPr>
        <w:tc>
          <w:tcPr>
            <w:tcW w:w="0" w:type="auto"/>
            <w:vMerge/>
          </w:tcPr>
          <w:p w:rsidR="00D63F25" w:rsidRPr="005C63BB" w:rsidRDefault="00D63F25" w:rsidP="00763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921C9" w:rsidRPr="005C63BB" w:rsidRDefault="00D63F25" w:rsidP="00763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предприятиями легкой промышленности Кировской области</w:t>
            </w:r>
          </w:p>
        </w:tc>
        <w:tc>
          <w:tcPr>
            <w:tcW w:w="8647" w:type="dxa"/>
          </w:tcPr>
          <w:p w:rsidR="00D63F25" w:rsidRPr="005C63BB" w:rsidRDefault="00D63F25" w:rsidP="00D63F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D63F25" w:rsidRPr="005C63BB" w:rsidTr="00132596">
        <w:trPr>
          <w:trHeight w:val="20"/>
        </w:trPr>
        <w:tc>
          <w:tcPr>
            <w:tcW w:w="0" w:type="auto"/>
            <w:vMerge/>
          </w:tcPr>
          <w:p w:rsidR="00D63F25" w:rsidRPr="005C63BB" w:rsidRDefault="00D63F25" w:rsidP="00763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D63F25" w:rsidRPr="005C63BB" w:rsidRDefault="00D63F25" w:rsidP="0027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продукции легкой промышленности</w:t>
            </w:r>
          </w:p>
        </w:tc>
        <w:tc>
          <w:tcPr>
            <w:tcW w:w="8647" w:type="dxa"/>
          </w:tcPr>
          <w:p w:rsidR="00D63F25" w:rsidRPr="005C63BB" w:rsidRDefault="00D63F25" w:rsidP="00D6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начение показателя определяется в соответствии с данными таможенной статистики внешней торговли Приволжского таможенного управления 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аможенной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лужбы</w:t>
            </w:r>
          </w:p>
        </w:tc>
      </w:tr>
      <w:tr w:rsidR="00300DE8" w:rsidRPr="005C63BB" w:rsidTr="00132596">
        <w:trPr>
          <w:trHeight w:val="20"/>
        </w:trPr>
        <w:tc>
          <w:tcPr>
            <w:tcW w:w="0" w:type="auto"/>
            <w:vMerge w:val="restart"/>
          </w:tcPr>
          <w:p w:rsidR="00300DE8" w:rsidRPr="005C63BB" w:rsidRDefault="00300DE8" w:rsidP="00763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:rsidR="009921C9" w:rsidRPr="005C63BB" w:rsidRDefault="00300DE8" w:rsidP="00763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развития химической отрасли промышленности» </w:t>
            </w:r>
          </w:p>
        </w:tc>
        <w:tc>
          <w:tcPr>
            <w:tcW w:w="8647" w:type="dxa"/>
          </w:tcPr>
          <w:p w:rsidR="00300DE8" w:rsidRPr="005C63BB" w:rsidRDefault="00300DE8" w:rsidP="00487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3F25" w:rsidRPr="005C63BB" w:rsidTr="00132596">
        <w:trPr>
          <w:trHeight w:val="20"/>
        </w:trPr>
        <w:tc>
          <w:tcPr>
            <w:tcW w:w="0" w:type="auto"/>
            <w:vMerge/>
          </w:tcPr>
          <w:p w:rsidR="00D63F25" w:rsidRPr="005C63BB" w:rsidRDefault="00D63F25" w:rsidP="00763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D63F25" w:rsidRPr="005C63BB" w:rsidRDefault="00D63F25" w:rsidP="00FA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предприятиями химической отрасли промышленности </w:t>
            </w:r>
          </w:p>
        </w:tc>
        <w:tc>
          <w:tcPr>
            <w:tcW w:w="8647" w:type="dxa"/>
          </w:tcPr>
          <w:p w:rsidR="00D63F25" w:rsidRPr="005C63BB" w:rsidRDefault="00D63F25" w:rsidP="00D63F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D63F25" w:rsidRPr="005C63BB" w:rsidTr="00132596">
        <w:trPr>
          <w:trHeight w:val="20"/>
        </w:trPr>
        <w:tc>
          <w:tcPr>
            <w:tcW w:w="0" w:type="auto"/>
            <w:vMerge/>
          </w:tcPr>
          <w:p w:rsidR="00D63F25" w:rsidRPr="005C63BB" w:rsidRDefault="00D63F25" w:rsidP="007630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D63F25" w:rsidRPr="005C63BB" w:rsidRDefault="00D63F25" w:rsidP="00FA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экспорта химической промышленности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8647" w:type="dxa"/>
          </w:tcPr>
          <w:p w:rsidR="00D63F25" w:rsidRPr="005C63BB" w:rsidRDefault="00D63F25" w:rsidP="00D63F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показателя определяется в соответствии с данными таможенной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статистики внешней торговли Приволжского таможенного управления 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аможенной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лужбы</w:t>
            </w:r>
          </w:p>
        </w:tc>
      </w:tr>
      <w:tr w:rsidR="00300DE8" w:rsidRPr="005C63BB" w:rsidTr="00132596">
        <w:trPr>
          <w:trHeight w:val="20"/>
        </w:trPr>
        <w:tc>
          <w:tcPr>
            <w:tcW w:w="0" w:type="auto"/>
            <w:vMerge w:val="restart"/>
          </w:tcPr>
          <w:p w:rsidR="00300DE8" w:rsidRPr="005C63BB" w:rsidRDefault="00300DE8" w:rsidP="007630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30" w:type="dxa"/>
          </w:tcPr>
          <w:p w:rsidR="00300DE8" w:rsidRPr="005C63BB" w:rsidRDefault="00300DE8" w:rsidP="00546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развития металлургической промышленности» </w:t>
            </w:r>
          </w:p>
        </w:tc>
        <w:tc>
          <w:tcPr>
            <w:tcW w:w="8647" w:type="dxa"/>
          </w:tcPr>
          <w:p w:rsidR="00300DE8" w:rsidRPr="005C63BB" w:rsidRDefault="00300DE8" w:rsidP="00FA3C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E8" w:rsidRPr="005C63BB" w:rsidTr="00132596">
        <w:trPr>
          <w:trHeight w:val="20"/>
        </w:trPr>
        <w:tc>
          <w:tcPr>
            <w:tcW w:w="0" w:type="auto"/>
            <w:vMerge/>
          </w:tcPr>
          <w:p w:rsidR="00300DE8" w:rsidRPr="005C63BB" w:rsidRDefault="00300DE8" w:rsidP="007630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300DE8" w:rsidRPr="005C63BB" w:rsidRDefault="00300DE8" w:rsidP="00546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предпр</w:t>
            </w:r>
            <w:r w:rsidR="00D864E7">
              <w:rPr>
                <w:rFonts w:ascii="Times New Roman" w:hAnsi="Times New Roman"/>
                <w:sz w:val="24"/>
                <w:szCs w:val="24"/>
              </w:rPr>
              <w:t xml:space="preserve">иятиями металлургической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промышленности </w:t>
            </w:r>
          </w:p>
        </w:tc>
        <w:tc>
          <w:tcPr>
            <w:tcW w:w="8647" w:type="dxa"/>
          </w:tcPr>
          <w:p w:rsidR="00300DE8" w:rsidRPr="005C63BB" w:rsidRDefault="007F01B3" w:rsidP="007E05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300DE8" w:rsidRPr="005C63BB" w:rsidTr="00132596">
        <w:trPr>
          <w:trHeight w:val="20"/>
        </w:trPr>
        <w:tc>
          <w:tcPr>
            <w:tcW w:w="0" w:type="auto"/>
            <w:vMerge/>
          </w:tcPr>
          <w:p w:rsidR="00300DE8" w:rsidRPr="005C63BB" w:rsidRDefault="00300DE8" w:rsidP="007630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300DE8" w:rsidRPr="005C63BB" w:rsidRDefault="00300DE8" w:rsidP="008B3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металлургической промышленности Кировской области</w:t>
            </w:r>
          </w:p>
        </w:tc>
        <w:tc>
          <w:tcPr>
            <w:tcW w:w="8647" w:type="dxa"/>
          </w:tcPr>
          <w:p w:rsidR="00300DE8" w:rsidRPr="005C63BB" w:rsidRDefault="007F01B3" w:rsidP="00C40C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данными таможенной статистики внешней торговли Приволжского таможенного управления 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аможенной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лужбы</w:t>
            </w:r>
          </w:p>
        </w:tc>
      </w:tr>
      <w:tr w:rsidR="007F01B3" w:rsidRPr="005C63BB" w:rsidTr="00132596">
        <w:trPr>
          <w:trHeight w:val="20"/>
        </w:trPr>
        <w:tc>
          <w:tcPr>
            <w:tcW w:w="0" w:type="auto"/>
            <w:vMerge w:val="restart"/>
          </w:tcPr>
          <w:p w:rsidR="007F01B3" w:rsidRPr="005C63BB" w:rsidRDefault="007F01B3" w:rsidP="007630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:rsidR="0011499D" w:rsidRPr="005C63BB" w:rsidRDefault="007F01B3" w:rsidP="0076301B">
            <w:pPr>
              <w:pStyle w:val="a5"/>
              <w:spacing w:before="0" w:after="0"/>
              <w:jc w:val="both"/>
              <w:rPr>
                <w:rFonts w:ascii="Times New Roman" w:hAnsi="Times New Roman"/>
              </w:rPr>
            </w:pPr>
            <w:r w:rsidRPr="007F01B3">
              <w:rPr>
                <w:rFonts w:ascii="Times New Roman" w:hAnsi="Times New Roman"/>
              </w:rPr>
              <w:t xml:space="preserve">Отдельное мероприятие «Обеспечение развития промышленности в сфере производства лекарственных средств и материалов, применяемых в медицинских целях, </w:t>
            </w:r>
            <w:r w:rsidRPr="007F01B3">
              <w:rPr>
                <w:rFonts w:ascii="Times New Roman" w:hAnsi="Times New Roman"/>
              </w:rPr>
              <w:br/>
              <w:t>в т. ч. в биотехнологии»</w:t>
            </w:r>
          </w:p>
        </w:tc>
        <w:tc>
          <w:tcPr>
            <w:tcW w:w="8647" w:type="dxa"/>
          </w:tcPr>
          <w:p w:rsidR="007F01B3" w:rsidRPr="005C63BB" w:rsidRDefault="007F01B3" w:rsidP="007F01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B3" w:rsidRPr="005C63BB" w:rsidTr="00132596">
        <w:trPr>
          <w:trHeight w:val="20"/>
        </w:trPr>
        <w:tc>
          <w:tcPr>
            <w:tcW w:w="0" w:type="auto"/>
            <w:vMerge/>
          </w:tcPr>
          <w:p w:rsidR="007F01B3" w:rsidRPr="005C63BB" w:rsidRDefault="007F01B3" w:rsidP="007630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7F01B3" w:rsidRPr="005C63BB" w:rsidRDefault="007F01B3" w:rsidP="00763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 предприятиями в сфере производства лекарственных средств и материалов,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медицинских целях, </w:t>
            </w:r>
            <w:r w:rsidRPr="007F01B3">
              <w:rPr>
                <w:rFonts w:ascii="Times New Roman" w:hAnsi="Times New Roman"/>
                <w:sz w:val="24"/>
                <w:szCs w:val="24"/>
              </w:rPr>
              <w:t>в т. ч. в биотехнологии</w:t>
            </w:r>
          </w:p>
        </w:tc>
        <w:tc>
          <w:tcPr>
            <w:tcW w:w="8647" w:type="dxa"/>
          </w:tcPr>
          <w:p w:rsidR="007F01B3" w:rsidRPr="005C63BB" w:rsidRDefault="007F01B3" w:rsidP="007F01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7F01B3" w:rsidRPr="005C63BB" w:rsidTr="00132596">
        <w:trPr>
          <w:trHeight w:val="20"/>
        </w:trPr>
        <w:tc>
          <w:tcPr>
            <w:tcW w:w="815" w:type="dxa"/>
            <w:vMerge w:val="restart"/>
          </w:tcPr>
          <w:p w:rsidR="007F01B3" w:rsidRPr="005C63BB" w:rsidRDefault="007F01B3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:rsidR="007F01B3" w:rsidRPr="005C63BB" w:rsidRDefault="007F01B3" w:rsidP="007F01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лесоперерабатывающей промышленности»</w:t>
            </w:r>
          </w:p>
        </w:tc>
        <w:tc>
          <w:tcPr>
            <w:tcW w:w="8647" w:type="dxa"/>
          </w:tcPr>
          <w:p w:rsidR="007F01B3" w:rsidRPr="005C63BB" w:rsidRDefault="007F01B3" w:rsidP="007F01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01B3" w:rsidRPr="005C63BB" w:rsidTr="00132596">
        <w:trPr>
          <w:trHeight w:val="20"/>
        </w:trPr>
        <w:tc>
          <w:tcPr>
            <w:tcW w:w="815" w:type="dxa"/>
            <w:vMerge/>
          </w:tcPr>
          <w:p w:rsidR="007F01B3" w:rsidRPr="005C63BB" w:rsidRDefault="007F01B3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1499D" w:rsidRPr="005C63BB" w:rsidRDefault="007F01B3" w:rsidP="00513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Pr="001E1928">
              <w:rPr>
                <w:rFonts w:ascii="Times New Roman" w:hAnsi="Times New Roman"/>
                <w:sz w:val="24"/>
                <w:szCs w:val="24"/>
              </w:rPr>
              <w:t xml:space="preserve">производства по </w:t>
            </w:r>
            <w:hyperlink r:id="rId15" w:history="1">
              <w:r w:rsidRPr="001E1928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виду</w:t>
              </w:r>
            </w:hyperlink>
            <w:r w:rsidRPr="001E1928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 «Обработка древесины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и производство изделий из дерева и пробки, кроме мебели, производство изделий из соломки и материалов для плетения»</w:t>
            </w:r>
          </w:p>
        </w:tc>
        <w:tc>
          <w:tcPr>
            <w:tcW w:w="8647" w:type="dxa"/>
          </w:tcPr>
          <w:p w:rsidR="007F01B3" w:rsidRPr="005C63BB" w:rsidRDefault="007F01B3" w:rsidP="007F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7F01B3" w:rsidRPr="005C63BB" w:rsidTr="00132596">
        <w:trPr>
          <w:trHeight w:val="20"/>
        </w:trPr>
        <w:tc>
          <w:tcPr>
            <w:tcW w:w="815" w:type="dxa"/>
            <w:vMerge/>
          </w:tcPr>
          <w:p w:rsidR="007F01B3" w:rsidRPr="005C63BB" w:rsidRDefault="007F01B3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7F01B3" w:rsidRPr="005C63BB" w:rsidRDefault="007F01B3" w:rsidP="007F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лесоперерабатывающей промышленности Кировской области</w:t>
            </w:r>
          </w:p>
        </w:tc>
        <w:tc>
          <w:tcPr>
            <w:tcW w:w="8647" w:type="dxa"/>
          </w:tcPr>
          <w:p w:rsidR="0011499D" w:rsidRPr="005C63BB" w:rsidRDefault="007F01B3" w:rsidP="00513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данными таможенной статистики внешней торговли Приволжского таможенного управления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аможенной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лужбы</w:t>
            </w:r>
          </w:p>
        </w:tc>
      </w:tr>
      <w:tr w:rsidR="007F01B3" w:rsidRPr="005C63BB" w:rsidTr="00132596">
        <w:trPr>
          <w:trHeight w:val="20"/>
        </w:trPr>
        <w:tc>
          <w:tcPr>
            <w:tcW w:w="815" w:type="dxa"/>
            <w:vMerge w:val="restart"/>
          </w:tcPr>
          <w:p w:rsidR="007F01B3" w:rsidRPr="005C63BB" w:rsidRDefault="007F01B3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30" w:type="dxa"/>
          </w:tcPr>
          <w:p w:rsidR="0011499D" w:rsidRPr="005C63BB" w:rsidRDefault="007F01B3" w:rsidP="0051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развития </w:t>
            </w:r>
            <w:r w:rsidRPr="005C63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5C6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 значимых товаров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47" w:type="dxa"/>
          </w:tcPr>
          <w:p w:rsidR="007F01B3" w:rsidRPr="005C63BB" w:rsidRDefault="007F01B3" w:rsidP="007F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B3" w:rsidRPr="005C63BB" w:rsidTr="00132596">
        <w:trPr>
          <w:trHeight w:val="20"/>
        </w:trPr>
        <w:tc>
          <w:tcPr>
            <w:tcW w:w="815" w:type="dxa"/>
            <w:vMerge/>
          </w:tcPr>
          <w:p w:rsidR="007F01B3" w:rsidRPr="005C63BB" w:rsidRDefault="007F01B3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7F01B3" w:rsidRPr="005C63BB" w:rsidRDefault="007F01B3" w:rsidP="007F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отгруженных </w:t>
            </w:r>
            <w:r w:rsidRPr="005C6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 значимых товаров </w:t>
            </w:r>
          </w:p>
        </w:tc>
        <w:tc>
          <w:tcPr>
            <w:tcW w:w="8647" w:type="dxa"/>
          </w:tcPr>
          <w:p w:rsidR="0011499D" w:rsidRPr="005C63BB" w:rsidRDefault="007F01B3" w:rsidP="00513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7F01B3" w:rsidRPr="005C63BB" w:rsidTr="00132596">
        <w:trPr>
          <w:trHeight w:val="20"/>
        </w:trPr>
        <w:tc>
          <w:tcPr>
            <w:tcW w:w="815" w:type="dxa"/>
            <w:vMerge w:val="restart"/>
          </w:tcPr>
          <w:p w:rsidR="007F01B3" w:rsidRPr="005C63BB" w:rsidRDefault="007F01B3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30" w:type="dxa"/>
          </w:tcPr>
          <w:p w:rsidR="0011499D" w:rsidRPr="005C63BB" w:rsidRDefault="007F01B3" w:rsidP="0051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реализации Государственной программы и прочие мероприятия в области промышленной политики»</w:t>
            </w:r>
          </w:p>
        </w:tc>
        <w:tc>
          <w:tcPr>
            <w:tcW w:w="8647" w:type="dxa"/>
          </w:tcPr>
          <w:p w:rsidR="007F01B3" w:rsidRPr="005C63BB" w:rsidRDefault="007F01B3" w:rsidP="007F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B3" w:rsidRPr="005C63BB" w:rsidTr="00132596">
        <w:trPr>
          <w:trHeight w:val="20"/>
        </w:trPr>
        <w:tc>
          <w:tcPr>
            <w:tcW w:w="815" w:type="dxa"/>
            <w:vMerge/>
          </w:tcPr>
          <w:p w:rsidR="007F01B3" w:rsidRPr="005C63BB" w:rsidRDefault="007F01B3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7F01B3" w:rsidRPr="005C63BB" w:rsidRDefault="007F01B3" w:rsidP="007F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доля контрольных мероприятий, проведенных в отношении предприятий – лицензиатов, </w:t>
            </w:r>
            <w:r w:rsidRPr="005C63BB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осуществляющих деятельность по заготовке, переработке и реализации лома черных и цветных металлов,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в общей численности лицензиатов</w:t>
            </w:r>
          </w:p>
        </w:tc>
        <w:tc>
          <w:tcPr>
            <w:tcW w:w="8647" w:type="dxa"/>
          </w:tcPr>
          <w:p w:rsidR="007F01B3" w:rsidRPr="005C63BB" w:rsidRDefault="007F01B3" w:rsidP="007F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начение показателя рассчитывается по формуле: </w:t>
            </w:r>
          </w:p>
          <w:p w:rsidR="007F01B3" w:rsidRPr="005C63BB" w:rsidRDefault="007F01B3" w:rsidP="007F01B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км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км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оч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) х 100%, где:</w:t>
            </w:r>
          </w:p>
          <w:p w:rsidR="007F01B3" w:rsidRPr="005C63BB" w:rsidRDefault="007F01B3" w:rsidP="007F0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км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доля контрольных мероприятий, проведенных в отношении лицензиатов,</w:t>
            </w:r>
            <w:r w:rsidRPr="005C63BB">
              <w:rPr>
                <w:rFonts w:ascii="Times New Roman" w:hAnsi="Times New Roman"/>
                <w:sz w:val="24"/>
                <w:szCs w:val="24"/>
              </w:rPr>
              <w:br/>
              <w:t>в общей численности лицензиатов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процентов;</w:t>
            </w:r>
          </w:p>
          <w:p w:rsidR="007F01B3" w:rsidRPr="005C63BB" w:rsidRDefault="007F01B3" w:rsidP="007F0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км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 –  количество проведенных в отношении лицензиатов контрольных мероприятий,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01B3" w:rsidRDefault="007F01B3" w:rsidP="007F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оч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 общая численность лицензиатов, </w:t>
            </w: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7F01B3" w:rsidRPr="005C63BB" w:rsidRDefault="007F01B3" w:rsidP="007F01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определя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тся в соответствии с ведомственной отчетностью министерства промышленной политики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0DE8" w:rsidRPr="005C63BB" w:rsidTr="00132596">
        <w:trPr>
          <w:trHeight w:val="20"/>
        </w:trPr>
        <w:tc>
          <w:tcPr>
            <w:tcW w:w="815" w:type="dxa"/>
            <w:vMerge/>
          </w:tcPr>
          <w:p w:rsidR="00300DE8" w:rsidRPr="005C63BB" w:rsidRDefault="00300DE8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1499D" w:rsidRPr="005C63BB" w:rsidRDefault="00300DE8" w:rsidP="001E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организаций, расположенных на территории Кировской области</w:t>
            </w:r>
          </w:p>
        </w:tc>
        <w:tc>
          <w:tcPr>
            <w:tcW w:w="8647" w:type="dxa"/>
          </w:tcPr>
          <w:p w:rsidR="00300DE8" w:rsidRPr="005C63BB" w:rsidRDefault="00300DE8" w:rsidP="000E2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ведомственной отчетностью министерства промышленной политики Кировской области</w:t>
            </w:r>
          </w:p>
        </w:tc>
      </w:tr>
      <w:tr w:rsidR="009921C9" w:rsidRPr="005C63BB" w:rsidTr="00132596">
        <w:trPr>
          <w:trHeight w:val="20"/>
        </w:trPr>
        <w:tc>
          <w:tcPr>
            <w:tcW w:w="815" w:type="dxa"/>
            <w:vMerge w:val="restart"/>
          </w:tcPr>
          <w:p w:rsidR="009921C9" w:rsidRPr="005C63BB" w:rsidRDefault="009921C9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30" w:type="dxa"/>
          </w:tcPr>
          <w:p w:rsidR="009921C9" w:rsidRPr="005C63BB" w:rsidRDefault="009921C9" w:rsidP="009921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Региональный проект «Развитие несырьевого неэнергетического экспорта промышленных товаров Кировской области»</w:t>
            </w:r>
          </w:p>
        </w:tc>
        <w:tc>
          <w:tcPr>
            <w:tcW w:w="8647" w:type="dxa"/>
          </w:tcPr>
          <w:p w:rsidR="009921C9" w:rsidRPr="005C63BB" w:rsidRDefault="009921C9" w:rsidP="009921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21C9" w:rsidRPr="005C63BB" w:rsidTr="00132596">
        <w:trPr>
          <w:trHeight w:val="20"/>
        </w:trPr>
        <w:tc>
          <w:tcPr>
            <w:tcW w:w="815" w:type="dxa"/>
            <w:vMerge/>
          </w:tcPr>
          <w:p w:rsidR="009921C9" w:rsidRPr="005C63BB" w:rsidRDefault="009921C9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921C9" w:rsidRPr="005C63BB" w:rsidRDefault="009921C9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объем экспорта конкурентоспособной промышленной продукции</w:t>
            </w:r>
          </w:p>
        </w:tc>
        <w:tc>
          <w:tcPr>
            <w:tcW w:w="8647" w:type="dxa"/>
          </w:tcPr>
          <w:p w:rsidR="009921C9" w:rsidRPr="005C63BB" w:rsidRDefault="009921C9" w:rsidP="009921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отчетными данными таможенной статистики внешней торговли Приволжского таможенного управления 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аможенной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лужбы</w:t>
            </w:r>
          </w:p>
        </w:tc>
      </w:tr>
      <w:tr w:rsidR="009921C9" w:rsidRPr="005C63BB" w:rsidTr="00132596">
        <w:trPr>
          <w:trHeight w:val="20"/>
        </w:trPr>
        <w:tc>
          <w:tcPr>
            <w:tcW w:w="815" w:type="dxa"/>
            <w:vMerge w:val="restart"/>
          </w:tcPr>
          <w:p w:rsidR="009921C9" w:rsidRPr="005C63BB" w:rsidRDefault="009921C9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30" w:type="dxa"/>
            <w:shd w:val="clear" w:color="auto" w:fill="FFFFFF"/>
          </w:tcPr>
          <w:p w:rsidR="009921C9" w:rsidRPr="005C63BB" w:rsidRDefault="009921C9" w:rsidP="009921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«Повышение престижа рабочих и инженерных профессий»</w:t>
            </w:r>
          </w:p>
        </w:tc>
        <w:tc>
          <w:tcPr>
            <w:tcW w:w="8647" w:type="dxa"/>
            <w:shd w:val="clear" w:color="auto" w:fill="FFFFFF"/>
          </w:tcPr>
          <w:p w:rsidR="009921C9" w:rsidRPr="005C63BB" w:rsidRDefault="009921C9" w:rsidP="009921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21C9" w:rsidRPr="005C63BB" w:rsidTr="00132596">
        <w:trPr>
          <w:trHeight w:val="20"/>
        </w:trPr>
        <w:tc>
          <w:tcPr>
            <w:tcW w:w="0" w:type="auto"/>
            <w:vMerge/>
          </w:tcPr>
          <w:p w:rsidR="009921C9" w:rsidRPr="005C63BB" w:rsidRDefault="009921C9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FFFFFF"/>
          </w:tcPr>
          <w:p w:rsidR="009921C9" w:rsidRPr="005C63BB" w:rsidRDefault="009921C9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участников отраслевых конкурсов профессионального мастерства</w:t>
            </w:r>
          </w:p>
        </w:tc>
        <w:tc>
          <w:tcPr>
            <w:tcW w:w="8647" w:type="dxa"/>
            <w:shd w:val="clear" w:color="auto" w:fill="FFFFFF"/>
          </w:tcPr>
          <w:p w:rsidR="009921C9" w:rsidRPr="005C63BB" w:rsidRDefault="009921C9" w:rsidP="009921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в соответствии с ведомственной отчетностью министерства промышленной политики Кировской области</w:t>
            </w:r>
          </w:p>
        </w:tc>
      </w:tr>
      <w:tr w:rsidR="00513158" w:rsidRPr="005C63BB" w:rsidTr="00132596">
        <w:trPr>
          <w:trHeight w:val="20"/>
        </w:trPr>
        <w:tc>
          <w:tcPr>
            <w:tcW w:w="815" w:type="dxa"/>
            <w:vMerge w:val="restart"/>
          </w:tcPr>
          <w:p w:rsidR="00513158" w:rsidRPr="005C63BB" w:rsidRDefault="00513158" w:rsidP="00513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30" w:type="dxa"/>
          </w:tcPr>
          <w:p w:rsidR="00513158" w:rsidRPr="005C63BB" w:rsidRDefault="00513158" w:rsidP="009921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Региональный проект «Создание условий для повышения производительности труда на предприятиях базовых несырьевых отраслей экономики Кировской области»</w:t>
            </w:r>
          </w:p>
        </w:tc>
        <w:tc>
          <w:tcPr>
            <w:tcW w:w="8647" w:type="dxa"/>
          </w:tcPr>
          <w:p w:rsidR="00513158" w:rsidRPr="005C63BB" w:rsidRDefault="00513158" w:rsidP="009921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13158" w:rsidRPr="005C63BB" w:rsidTr="00132596">
        <w:trPr>
          <w:trHeight w:val="20"/>
        </w:trPr>
        <w:tc>
          <w:tcPr>
            <w:tcW w:w="0" w:type="auto"/>
            <w:vMerge/>
          </w:tcPr>
          <w:p w:rsidR="00513158" w:rsidRPr="005C63BB" w:rsidRDefault="00513158" w:rsidP="00763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513158" w:rsidRPr="005C63BB" w:rsidRDefault="00513158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темп роста производительности труда на 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участниках регионального проекта </w:t>
            </w:r>
          </w:p>
        </w:tc>
        <w:tc>
          <w:tcPr>
            <w:tcW w:w="8647" w:type="dxa"/>
          </w:tcPr>
          <w:p w:rsidR="00513158" w:rsidRPr="005C63BB" w:rsidRDefault="00513158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начение показателя рассчитывается по формуле: </w:t>
            </w:r>
          </w:p>
          <w:p w:rsidR="00513158" w:rsidRPr="005C63BB" w:rsidRDefault="00513158" w:rsidP="009921C9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пт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ото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) / (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отб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срб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) х 100%, где:</w:t>
            </w:r>
          </w:p>
          <w:p w:rsidR="00513158" w:rsidRPr="005C63BB" w:rsidRDefault="00513158" w:rsidP="00992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пт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темп роста производительности труда на 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участниках регионального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процентов;</w:t>
            </w:r>
          </w:p>
          <w:p w:rsidR="00513158" w:rsidRPr="005C63BB" w:rsidRDefault="00513158" w:rsidP="00992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ото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объем отгруженной продукции в отчетном периоде, тыс. рублей;</w:t>
            </w:r>
          </w:p>
          <w:p w:rsidR="00513158" w:rsidRDefault="00513158" w:rsidP="00992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в отчетном периоде, </w:t>
            </w:r>
          </w:p>
          <w:p w:rsidR="00513158" w:rsidRPr="005C63BB" w:rsidRDefault="00513158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тыс.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3158" w:rsidRPr="005C63BB" w:rsidRDefault="00513158" w:rsidP="00992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отб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– объем отгруженной</w:t>
            </w:r>
            <w:r w:rsidRPr="005C63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продукции в предыдущем году отчетного периода,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C63B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513158" w:rsidRDefault="00513158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Ч</w:t>
            </w:r>
            <w:r w:rsidRPr="005C63BB">
              <w:rPr>
                <w:rFonts w:ascii="Times New Roman" w:hAnsi="Times New Roman"/>
                <w:sz w:val="24"/>
                <w:szCs w:val="24"/>
                <w:vertAlign w:val="subscript"/>
              </w:rPr>
              <w:t>срб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в предыдущем году отчетного периода, тыс.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. Значение показателя рассчитывается к предыдущему году</w:t>
            </w:r>
          </w:p>
          <w:p w:rsidR="00513158" w:rsidRDefault="00513158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определя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тся в соответствии с данными территориального органа Федеральной службы государственной статистики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C63BB">
              <w:rPr>
                <w:rFonts w:ascii="Times New Roman" w:hAnsi="Times New Roman"/>
                <w:sz w:val="24"/>
                <w:szCs w:val="24"/>
              </w:rPr>
              <w:t>по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967" w:rsidRPr="005C63BB" w:rsidRDefault="00366967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9D" w:rsidRPr="005C63BB" w:rsidTr="00132596">
        <w:trPr>
          <w:trHeight w:val="20"/>
        </w:trPr>
        <w:tc>
          <w:tcPr>
            <w:tcW w:w="0" w:type="auto"/>
          </w:tcPr>
          <w:p w:rsidR="0011499D" w:rsidRPr="005C63BB" w:rsidRDefault="0011499D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1499D" w:rsidRPr="005C63BB" w:rsidRDefault="0011499D" w:rsidP="00957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обученных руководителей по программам управленческих кадров</w:t>
            </w:r>
          </w:p>
        </w:tc>
        <w:tc>
          <w:tcPr>
            <w:tcW w:w="8647" w:type="dxa"/>
          </w:tcPr>
          <w:p w:rsidR="0011499D" w:rsidRPr="005C63BB" w:rsidRDefault="0011499D" w:rsidP="00C4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11499D" w:rsidRPr="005C63BB" w:rsidTr="00132596">
        <w:trPr>
          <w:trHeight w:val="20"/>
        </w:trPr>
        <w:tc>
          <w:tcPr>
            <w:tcW w:w="0" w:type="auto"/>
            <w:vMerge w:val="restart"/>
          </w:tcPr>
          <w:p w:rsidR="0011499D" w:rsidRPr="005C63BB" w:rsidRDefault="0011499D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30" w:type="dxa"/>
          </w:tcPr>
          <w:p w:rsidR="0011499D" w:rsidRPr="005C63BB" w:rsidRDefault="0011499D" w:rsidP="00513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Региональный проект «</w:t>
            </w:r>
            <w:r w:rsidRPr="005C6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Адресная поддержка повышения производительности труда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на предприятиях базовых несырьевых отраслей экономики Кировской области»</w:t>
            </w:r>
          </w:p>
        </w:tc>
        <w:tc>
          <w:tcPr>
            <w:tcW w:w="8647" w:type="dxa"/>
          </w:tcPr>
          <w:p w:rsidR="0011499D" w:rsidRPr="005C63BB" w:rsidRDefault="0011499D" w:rsidP="00992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9D" w:rsidRPr="005C63BB" w:rsidTr="00132596">
        <w:trPr>
          <w:trHeight w:val="20"/>
        </w:trPr>
        <w:tc>
          <w:tcPr>
            <w:tcW w:w="0" w:type="auto"/>
            <w:vMerge/>
          </w:tcPr>
          <w:p w:rsidR="0011499D" w:rsidRPr="005C63BB" w:rsidRDefault="0011499D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1499D" w:rsidRPr="005C63BB" w:rsidRDefault="0011499D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предприятий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–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проекта, обученных 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в рамках реализации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повышению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произво</w:t>
            </w:r>
            <w:r>
              <w:rPr>
                <w:rFonts w:ascii="Times New Roman" w:hAnsi="Times New Roman"/>
                <w:sz w:val="24"/>
                <w:szCs w:val="24"/>
              </w:rPr>
              <w:t>дительности труда</w:t>
            </w:r>
          </w:p>
        </w:tc>
        <w:tc>
          <w:tcPr>
            <w:tcW w:w="8647" w:type="dxa"/>
          </w:tcPr>
          <w:p w:rsidR="0011499D" w:rsidRPr="005C63BB" w:rsidRDefault="0011499D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11499D" w:rsidRPr="005C63BB" w:rsidTr="00132596">
        <w:trPr>
          <w:trHeight w:val="20"/>
        </w:trPr>
        <w:tc>
          <w:tcPr>
            <w:tcW w:w="0" w:type="auto"/>
            <w:vMerge w:val="restart"/>
          </w:tcPr>
          <w:p w:rsidR="0011499D" w:rsidRPr="005C63BB" w:rsidRDefault="0011499D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30" w:type="dxa"/>
          </w:tcPr>
          <w:p w:rsidR="0011499D" w:rsidRPr="005C63BB" w:rsidRDefault="0011499D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8647" w:type="dxa"/>
          </w:tcPr>
          <w:p w:rsidR="0011499D" w:rsidRPr="005C63BB" w:rsidRDefault="0011499D" w:rsidP="00992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9D" w:rsidRPr="005C63BB" w:rsidTr="00132596">
        <w:trPr>
          <w:trHeight w:val="20"/>
        </w:trPr>
        <w:tc>
          <w:tcPr>
            <w:tcW w:w="0" w:type="auto"/>
            <w:vMerge/>
          </w:tcPr>
          <w:p w:rsidR="0011499D" w:rsidRPr="005C63BB" w:rsidRDefault="0011499D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1499D" w:rsidRPr="005C63BB" w:rsidRDefault="0011499D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количество действующих парковых зон интенсивного развития</w:t>
            </w:r>
          </w:p>
        </w:tc>
        <w:tc>
          <w:tcPr>
            <w:tcW w:w="8647" w:type="dxa"/>
          </w:tcPr>
          <w:p w:rsidR="0011499D" w:rsidRPr="005C63BB" w:rsidRDefault="0011499D" w:rsidP="009921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 </w:t>
            </w:r>
            <w:r>
              <w:rPr>
                <w:rFonts w:ascii="Times New Roman" w:hAnsi="Times New Roman"/>
                <w:sz w:val="24"/>
                <w:szCs w:val="24"/>
              </w:rPr>
              <w:t>акционерного общества «Корпорация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развития Кировской области». Значение показателя указывается нарастающим итогом  </w:t>
            </w:r>
          </w:p>
        </w:tc>
      </w:tr>
      <w:tr w:rsidR="0011499D" w:rsidRPr="005C63BB" w:rsidTr="00132596">
        <w:trPr>
          <w:trHeight w:val="20"/>
        </w:trPr>
        <w:tc>
          <w:tcPr>
            <w:tcW w:w="815" w:type="dxa"/>
            <w:vMerge w:val="restart"/>
          </w:tcPr>
          <w:p w:rsidR="0011499D" w:rsidRPr="005C63BB" w:rsidRDefault="0011499D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30" w:type="dxa"/>
          </w:tcPr>
          <w:p w:rsidR="0011499D" w:rsidRPr="005C63BB" w:rsidRDefault="0011499D" w:rsidP="009921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«Налоговые расходы» </w:t>
            </w:r>
          </w:p>
        </w:tc>
        <w:tc>
          <w:tcPr>
            <w:tcW w:w="8647" w:type="dxa"/>
          </w:tcPr>
          <w:p w:rsidR="0011499D" w:rsidRPr="005C63BB" w:rsidRDefault="0011499D" w:rsidP="009921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499D" w:rsidRPr="005C63BB" w:rsidTr="00132596">
        <w:trPr>
          <w:trHeight w:val="20"/>
        </w:trPr>
        <w:tc>
          <w:tcPr>
            <w:tcW w:w="0" w:type="auto"/>
            <w:vMerge/>
          </w:tcPr>
          <w:p w:rsidR="0011499D" w:rsidRPr="005C63BB" w:rsidRDefault="0011499D" w:rsidP="0076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1499D" w:rsidRPr="005C63BB" w:rsidRDefault="0011499D" w:rsidP="0099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объем привлеченных инвестиций получателями налоговых льгот </w:t>
            </w:r>
          </w:p>
        </w:tc>
        <w:tc>
          <w:tcPr>
            <w:tcW w:w="8647" w:type="dxa"/>
          </w:tcPr>
          <w:p w:rsidR="0011499D" w:rsidRPr="005C63BB" w:rsidRDefault="0011499D" w:rsidP="00992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</w:t>
            </w:r>
            <w:r>
              <w:rPr>
                <w:rFonts w:ascii="Times New Roman" w:hAnsi="Times New Roman"/>
                <w:sz w:val="24"/>
                <w:szCs w:val="24"/>
              </w:rPr>
              <w:t>акционерного общества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«Корпораци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развития Кировской области». Значение показателя указывается нарастающим итогом</w:t>
            </w:r>
          </w:p>
        </w:tc>
      </w:tr>
    </w:tbl>
    <w:p w:rsidR="0011499D" w:rsidRDefault="0011499D" w:rsidP="001E3A9E">
      <w:pPr>
        <w:pStyle w:val="ConsPlusNormal"/>
        <w:tabs>
          <w:tab w:val="left" w:pos="10915"/>
        </w:tabs>
        <w:jc w:val="center"/>
        <w:outlineLvl w:val="1"/>
        <w:rPr>
          <w:rFonts w:ascii="Times New Roman" w:hAnsi="Times New Roman"/>
        </w:rPr>
      </w:pPr>
    </w:p>
    <w:p w:rsidR="00513158" w:rsidRDefault="00513158" w:rsidP="001E3A9E">
      <w:pPr>
        <w:pStyle w:val="ConsPlusNormal"/>
        <w:tabs>
          <w:tab w:val="left" w:pos="10915"/>
        </w:tabs>
        <w:jc w:val="center"/>
        <w:outlineLvl w:val="1"/>
        <w:rPr>
          <w:rFonts w:ascii="Times New Roman" w:hAnsi="Times New Roman"/>
        </w:rPr>
      </w:pPr>
    </w:p>
    <w:p w:rsidR="0011499D" w:rsidRDefault="0011499D" w:rsidP="0011499D">
      <w:pPr>
        <w:pStyle w:val="ConsPlusNormal"/>
        <w:jc w:val="center"/>
        <w:outlineLvl w:val="1"/>
        <w:rPr>
          <w:szCs w:val="28"/>
        </w:rPr>
      </w:pPr>
      <w:r>
        <w:rPr>
          <w:szCs w:val="28"/>
        </w:rPr>
        <w:t>______________</w:t>
      </w:r>
    </w:p>
    <w:p w:rsidR="00513158" w:rsidRDefault="00513158" w:rsidP="0011499D">
      <w:pPr>
        <w:pStyle w:val="ConsPlusNormal"/>
        <w:jc w:val="center"/>
        <w:outlineLvl w:val="1"/>
        <w:rPr>
          <w:rFonts w:ascii="Times New Roman" w:hAnsi="Times New Roman"/>
        </w:rPr>
      </w:pPr>
    </w:p>
    <w:p w:rsidR="00513158" w:rsidRDefault="00513158" w:rsidP="0011499D">
      <w:pPr>
        <w:pStyle w:val="ConsPlusNormal"/>
        <w:jc w:val="center"/>
        <w:outlineLvl w:val="1"/>
        <w:rPr>
          <w:rFonts w:ascii="Times New Roman" w:hAnsi="Times New Roman"/>
        </w:rPr>
      </w:pPr>
    </w:p>
    <w:p w:rsidR="008147B2" w:rsidRDefault="008147B2" w:rsidP="0011499D">
      <w:pPr>
        <w:pStyle w:val="ConsPlusNormal"/>
        <w:jc w:val="center"/>
        <w:outlineLvl w:val="1"/>
        <w:rPr>
          <w:rFonts w:ascii="Times New Roman" w:hAnsi="Times New Roman"/>
        </w:rPr>
      </w:pPr>
    </w:p>
    <w:p w:rsidR="0011499D" w:rsidRPr="005C63BB" w:rsidRDefault="0011499D" w:rsidP="0011499D">
      <w:pPr>
        <w:pStyle w:val="ConsPlusNormal"/>
        <w:ind w:firstLine="10800"/>
        <w:outlineLvl w:val="1"/>
        <w:rPr>
          <w:rFonts w:ascii="Times New Roman" w:hAnsi="Times New Roman"/>
        </w:rPr>
      </w:pPr>
      <w:bookmarkStart w:id="2" w:name="_GoBack"/>
      <w:bookmarkEnd w:id="2"/>
      <w:r w:rsidRPr="005C63BB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11499D" w:rsidRPr="005C63BB" w:rsidRDefault="0011499D" w:rsidP="0011499D">
      <w:pPr>
        <w:pStyle w:val="ConsPlusNormal"/>
        <w:ind w:firstLine="10800"/>
        <w:outlineLvl w:val="1"/>
        <w:rPr>
          <w:rFonts w:ascii="Times New Roman" w:hAnsi="Times New Roman"/>
        </w:rPr>
      </w:pPr>
    </w:p>
    <w:p w:rsidR="0011499D" w:rsidRPr="005C63BB" w:rsidRDefault="0011499D" w:rsidP="0011499D">
      <w:pPr>
        <w:pStyle w:val="ConsPlusNormal"/>
        <w:ind w:firstLine="10800"/>
        <w:outlineLvl w:val="1"/>
        <w:rPr>
          <w:rFonts w:ascii="Times New Roman" w:hAnsi="Times New Roman"/>
        </w:rPr>
      </w:pPr>
      <w:r w:rsidRPr="005C63BB">
        <w:rPr>
          <w:rFonts w:ascii="Times New Roman" w:hAnsi="Times New Roman"/>
        </w:rPr>
        <w:t>к Государственной программе</w:t>
      </w:r>
    </w:p>
    <w:p w:rsidR="0011499D" w:rsidRPr="005C63BB" w:rsidRDefault="0011499D" w:rsidP="0011499D">
      <w:pPr>
        <w:spacing w:after="0" w:line="240" w:lineRule="auto"/>
        <w:ind w:firstLine="10800"/>
        <w:rPr>
          <w:rFonts w:ascii="Times New Roman" w:hAnsi="Times New Roman"/>
          <w:sz w:val="24"/>
          <w:szCs w:val="24"/>
        </w:rPr>
      </w:pPr>
    </w:p>
    <w:p w:rsidR="0011499D" w:rsidRPr="005C63BB" w:rsidRDefault="0011499D" w:rsidP="0011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3BB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11499D" w:rsidRPr="005C63BB" w:rsidRDefault="0011499D" w:rsidP="0011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3BB">
        <w:rPr>
          <w:rFonts w:ascii="Times New Roman" w:hAnsi="Times New Roman"/>
          <w:b/>
          <w:bCs/>
          <w:sz w:val="28"/>
          <w:szCs w:val="28"/>
        </w:rPr>
        <w:t xml:space="preserve">об отдельном мероприятии «Налоговые расходы» </w:t>
      </w:r>
    </w:p>
    <w:p w:rsidR="0011499D" w:rsidRPr="005C63BB" w:rsidRDefault="0011499D" w:rsidP="0011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5C63BB">
        <w:rPr>
          <w:rFonts w:ascii="Times New Roman" w:hAnsi="Times New Roman"/>
          <w:b/>
          <w:bCs/>
          <w:sz w:val="28"/>
          <w:szCs w:val="28"/>
        </w:rPr>
        <w:t>осударственной программы</w:t>
      </w:r>
    </w:p>
    <w:p w:rsidR="0011499D" w:rsidRPr="005C63BB" w:rsidRDefault="0011499D" w:rsidP="0011499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C63BB">
        <w:rPr>
          <w:rFonts w:ascii="Times New Roman" w:hAnsi="Times New Roman"/>
          <w:sz w:val="20"/>
          <w:szCs w:val="20"/>
        </w:rPr>
        <w:tab/>
      </w:r>
    </w:p>
    <w:tbl>
      <w:tblPr>
        <w:tblW w:w="1523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330"/>
        <w:gridCol w:w="2543"/>
        <w:gridCol w:w="1272"/>
        <w:gridCol w:w="1272"/>
        <w:gridCol w:w="1272"/>
        <w:gridCol w:w="1272"/>
        <w:gridCol w:w="1272"/>
        <w:gridCol w:w="1131"/>
        <w:gridCol w:w="2305"/>
      </w:tblGrid>
      <w:tr w:rsidR="0011499D" w:rsidRPr="005C63BB" w:rsidTr="00A123FF">
        <w:trPr>
          <w:trHeight w:val="2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Наименование налогового расхода (по видам налогов)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Наименование показателя, на который оказывает влияние налоговый расход</w:t>
            </w:r>
          </w:p>
        </w:tc>
        <w:tc>
          <w:tcPr>
            <w:tcW w:w="7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Оценка налоговых расходов (тыс. рублей)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Краткое обоснование необходимости применения налоговых расходов для достижения цели (целей) государственной программы</w:t>
            </w:r>
          </w:p>
        </w:tc>
      </w:tr>
      <w:tr w:rsidR="0011499D" w:rsidRPr="005C63BB" w:rsidTr="00A123FF">
        <w:trPr>
          <w:trHeight w:val="20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99D" w:rsidRPr="005C63BB" w:rsidRDefault="0011499D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FF" w:rsidRPr="005C63BB" w:rsidTr="00A123FF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A1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/>
                <w:sz w:val="24"/>
                <w:szCs w:val="24"/>
              </w:rPr>
              <w:t>выпадающих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доходов в связи с предоставлением управляющим компаниям и резидентам парковых зон льгот по налогу на прибыль и налогу на имущество, предоставление пониженной налоговой ставки по упрощенной системе налогообложения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бъем привлеченных инвестиций получателями налоговых льгот</w:t>
            </w:r>
          </w:p>
          <w:p w:rsidR="00A123FF" w:rsidRPr="005C63BB" w:rsidRDefault="00A123FF" w:rsidP="00114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52500,0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оздание условий для привлечения инвестиций на территории парковых зон</w:t>
            </w:r>
          </w:p>
          <w:p w:rsidR="00A123FF" w:rsidRPr="005C63BB" w:rsidRDefault="00A123FF" w:rsidP="00114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FF" w:rsidRPr="005C63BB" w:rsidTr="00A123FF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(далее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УСНО)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FF" w:rsidRPr="005C63BB" w:rsidTr="00A123FF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5500,0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FF" w:rsidRPr="005C63BB" w:rsidTr="00A123FF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47000,0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FF" w:rsidRPr="005C63BB" w:rsidTr="00A123FF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Налог по  УСНО в связи с применением пониженной налоговой ставки 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FF" w:rsidRPr="005C63BB" w:rsidTr="003758CB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Сумма налоговых льгот по налогу на прибыль и налогу на имущество для участников специального инвестиционного контракта (далее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СПИК)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величение объема инвестиций участников СПИК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114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A1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тимулирование инвестиционной деятельности участников СПИК</w:t>
            </w:r>
          </w:p>
        </w:tc>
      </w:tr>
      <w:tr w:rsidR="003758CB" w:rsidRPr="005C63BB" w:rsidTr="002A332B">
        <w:trPr>
          <w:trHeight w:val="1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F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2A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3FF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FF" w:rsidRPr="005C63BB" w:rsidTr="002A332B">
        <w:trPr>
          <w:trHeight w:val="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2A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FF" w:rsidRPr="005C63BB" w:rsidRDefault="00A123FF" w:rsidP="0037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8CB" w:rsidRDefault="004A5D55" w:rsidP="004A5D55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szCs w:val="28"/>
        </w:rPr>
        <w:t>______________</w:t>
      </w:r>
      <w:r w:rsidR="00D90947">
        <w:rPr>
          <w:rFonts w:ascii="Times New Roman" w:hAnsi="Times New Roman"/>
        </w:rPr>
        <w:t xml:space="preserve">   </w:t>
      </w:r>
      <w:r w:rsidR="0011499D">
        <w:rPr>
          <w:rFonts w:ascii="Times New Roman" w:hAnsi="Times New Roman"/>
        </w:rPr>
        <w:t xml:space="preserve">       </w:t>
      </w:r>
    </w:p>
    <w:p w:rsidR="0011499D" w:rsidRDefault="0011499D" w:rsidP="004A5D55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4A5D55" w:rsidRPr="005C2A48" w:rsidRDefault="004A5D55" w:rsidP="004A5D55">
      <w:pPr>
        <w:spacing w:after="0" w:line="240" w:lineRule="auto"/>
        <w:ind w:firstLine="10800"/>
        <w:rPr>
          <w:rFonts w:ascii="Times New Roman" w:hAnsi="Times New Roman"/>
          <w:sz w:val="28"/>
          <w:szCs w:val="28"/>
        </w:rPr>
      </w:pPr>
      <w:r w:rsidRPr="005C2A48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4A5D55" w:rsidRPr="005C2A48" w:rsidRDefault="004A5D55" w:rsidP="004A5D55">
      <w:pPr>
        <w:pStyle w:val="ConsPlusNormal"/>
        <w:ind w:firstLine="10800"/>
        <w:outlineLvl w:val="1"/>
        <w:rPr>
          <w:rFonts w:ascii="Times New Roman" w:hAnsi="Times New Roman"/>
        </w:rPr>
      </w:pPr>
    </w:p>
    <w:p w:rsidR="004A5D55" w:rsidRPr="005C63BB" w:rsidRDefault="004A5D55" w:rsidP="004A5D55">
      <w:pPr>
        <w:pStyle w:val="ConsPlusNormal"/>
        <w:ind w:firstLine="10800"/>
        <w:outlineLvl w:val="1"/>
        <w:rPr>
          <w:rFonts w:ascii="Times New Roman" w:hAnsi="Times New Roman"/>
        </w:rPr>
      </w:pPr>
      <w:r w:rsidRPr="005C2A48">
        <w:rPr>
          <w:rFonts w:ascii="Times New Roman" w:hAnsi="Times New Roman"/>
        </w:rPr>
        <w:t>к Государственной</w:t>
      </w:r>
      <w:r w:rsidRPr="005C63BB">
        <w:rPr>
          <w:rFonts w:ascii="Times New Roman" w:hAnsi="Times New Roman"/>
        </w:rPr>
        <w:t xml:space="preserve"> программе</w:t>
      </w:r>
    </w:p>
    <w:p w:rsidR="004A5D55" w:rsidRDefault="004A5D55" w:rsidP="004A5D55">
      <w:pPr>
        <w:pStyle w:val="ConsPlusNormal"/>
        <w:jc w:val="right"/>
        <w:outlineLvl w:val="1"/>
        <w:rPr>
          <w:rFonts w:ascii="Times New Roman" w:hAnsi="Times New Roman"/>
        </w:rPr>
      </w:pPr>
    </w:p>
    <w:p w:rsidR="004A5D55" w:rsidRPr="005C63BB" w:rsidRDefault="004A5D55" w:rsidP="004A5D55">
      <w:pPr>
        <w:pStyle w:val="ConsPlusNormal"/>
        <w:jc w:val="right"/>
        <w:outlineLvl w:val="1"/>
        <w:rPr>
          <w:rFonts w:ascii="Times New Roman" w:hAnsi="Times New Roman"/>
        </w:rPr>
      </w:pPr>
    </w:p>
    <w:p w:rsidR="004A5D55" w:rsidRPr="005C63BB" w:rsidRDefault="004A5D55" w:rsidP="004A5D55">
      <w:pPr>
        <w:pStyle w:val="ConsPlusTitle"/>
        <w:jc w:val="center"/>
        <w:rPr>
          <w:rFonts w:ascii="Times New Roman" w:hAnsi="Times New Roman"/>
        </w:rPr>
      </w:pPr>
      <w:r w:rsidRPr="005C63BB">
        <w:rPr>
          <w:rFonts w:ascii="Times New Roman" w:hAnsi="Times New Roman"/>
        </w:rPr>
        <w:t>РЕСУРСНОЕ ОБЕСПЕЧЕНИЕ</w:t>
      </w:r>
    </w:p>
    <w:p w:rsidR="004A5D55" w:rsidRPr="005C63BB" w:rsidRDefault="004A5D55" w:rsidP="004A5D55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5C63BB">
        <w:rPr>
          <w:rFonts w:ascii="Times New Roman" w:hAnsi="Times New Roman"/>
        </w:rPr>
        <w:t>осударственной программы</w:t>
      </w:r>
    </w:p>
    <w:p w:rsidR="004A5D55" w:rsidRPr="005C63BB" w:rsidRDefault="004A5D55" w:rsidP="004A5D55">
      <w:pPr>
        <w:pStyle w:val="ConsPlusNormal"/>
        <w:jc w:val="both"/>
        <w:rPr>
          <w:rFonts w:ascii="Times New Roman" w:hAnsi="Times New Roman"/>
        </w:rPr>
      </w:pPr>
    </w:p>
    <w:tbl>
      <w:tblPr>
        <w:tblW w:w="152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681"/>
        <w:gridCol w:w="3492"/>
        <w:gridCol w:w="3402"/>
        <w:gridCol w:w="1276"/>
        <w:gridCol w:w="1276"/>
        <w:gridCol w:w="1276"/>
        <w:gridCol w:w="1276"/>
        <w:gridCol w:w="1276"/>
        <w:gridCol w:w="1276"/>
      </w:tblGrid>
      <w:tr w:rsidR="004A5D55" w:rsidRPr="005C63BB" w:rsidTr="00116FD5">
        <w:trPr>
          <w:trHeight w:val="20"/>
          <w:tblHeader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№</w:t>
            </w:r>
            <w:r w:rsidR="00116FD5">
              <w:rPr>
                <w:rFonts w:ascii="Times New Roman" w:hAnsi="Times New Roman"/>
                <w:sz w:val="24"/>
                <w:szCs w:val="24"/>
              </w:rPr>
              <w:br/>
            </w:r>
            <w:r w:rsidRPr="005C63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4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финансирования,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br/>
              <w:t>ответственный исполнитель, соисполнитель</w:t>
            </w:r>
          </w:p>
        </w:tc>
        <w:tc>
          <w:tcPr>
            <w:tcW w:w="765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4A5D55" w:rsidRPr="005C63BB" w:rsidTr="00116FD5">
        <w:trPr>
          <w:trHeight w:val="20"/>
          <w:tblHeader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5C63BB" w:rsidRDefault="004A5D55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5C63BB" w:rsidRDefault="004A5D55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Кировской области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«Развитие отраслей промышленного комплекса»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4C2243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2243">
              <w:rPr>
                <w:rFonts w:ascii="Times New Roman" w:hAnsi="Times New Roman"/>
                <w:sz w:val="24"/>
                <w:szCs w:val="24"/>
              </w:rPr>
              <w:t>427551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328453,2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329298,8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775852,8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596117,8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2457273,6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5735,2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18947,8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275245,0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25245,0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325173,0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5735,2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18947,8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25245,0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25245,0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0C10F8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75173,0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54041,0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24041,0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24041,0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139129,8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134129,8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375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54041,0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24041,0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24041,0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114129,8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134129,8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CF08F6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350382,6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лесного хозяйства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налоговые расходы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52500,0</w:t>
            </w:r>
          </w:p>
        </w:tc>
      </w:tr>
      <w:tr w:rsidR="003758C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8CB" w:rsidRPr="005C63BB" w:rsidRDefault="003758CB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363010,0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288177,0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275810,0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350978,0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426243,0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CB" w:rsidRPr="005C63BB" w:rsidRDefault="003758C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1704218,0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32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«Диверсификация производства предприятий оборонно-промышленного комплекса, расположенных на территории Кировской области»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 «Содействие промышленным предприятиям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области в получении государственной поддержки»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145740,3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190907,3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228540,3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384542,1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479807,1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1429537,1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5C63BB" w:rsidRDefault="004A5D55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2740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83574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103574,1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225369,1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5C63BB" w:rsidRDefault="004A5D55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2740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83574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103574,1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225369,1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5D55" w:rsidRPr="005C63BB" w:rsidRDefault="004A5D55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113000,0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188167,0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225800,0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3009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376233,0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1204168,0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машиностроительного комплекса»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развития отрасли легкой промышленности»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 химической отрасли промышленности»</w:t>
            </w:r>
            <w:r w:rsidRPr="005C63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развития металлургической промышленности»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540B25" w:rsidP="004A5D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Отдельное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мероприятие «Обеспечение развития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промышленности в сфере производства лекарственных средств и материалов, применяемых в медицинских целях, в т. ч.  в биотехнологии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B25" w:rsidRPr="005C63BB" w:rsidRDefault="004A5D55" w:rsidP="00891C1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лесоперерабатывающей промышленности»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лесного хозяйства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32596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развития производства социально значимых товаров»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91C14" w:rsidRPr="005C63BB" w:rsidTr="00116FD5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5C63BB" w:rsidRDefault="00891C14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5C63BB" w:rsidRDefault="00891C14" w:rsidP="002A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реализации Государственной программы и прочие мероприятия в области промышленной политики»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2A332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2A332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21300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2A332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21300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2A332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13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2A332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13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2A332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13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2A332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106503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891C14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5C63BB" w:rsidRDefault="00891C14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C14" w:rsidRPr="005C63BB" w:rsidRDefault="00891C14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 xml:space="preserve">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21300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21300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13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13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13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</w:t>
            </w: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C14" w:rsidRPr="00CF08F6" w:rsidRDefault="00891C14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106503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Региональный проект «Развитие несырьевого неэнергетического экспорта промышленных товаров Кировской области»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3B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B2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«Повышение престижа рабочих и инженерных профессий»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Региональный проект «Создание условий для повышения производительности труда на предприятиях базовых несырьевых отраслей экономики Кировской области»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250000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100000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0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54000,0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54000,0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508000,0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3960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3960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3960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3960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7920.0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CF08F6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250000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100000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0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0</w:t>
            </w: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  <w:lang w:val="en-US"/>
              </w:rPr>
              <w:t>50000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C5B59" w:rsidRPr="005C63BB" w:rsidTr="00116FD5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DC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Региональный проект «Адресная поддержка повышения производительности труда на предприятиях базовых несырьевых отраслей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экономики Кировской области»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5735,2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18947,8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30500,0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30500,0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85683,0</w:t>
            </w:r>
          </w:p>
        </w:tc>
      </w:tr>
      <w:tr w:rsidR="00DC5B59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5735,2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18947,8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21285,0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21285,0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67253,0</w:t>
            </w:r>
          </w:p>
        </w:tc>
      </w:tr>
      <w:tr w:rsidR="00DC5B59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5735,2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18947,8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21285,0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21285,0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0C10F8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0F8">
              <w:rPr>
                <w:rFonts w:ascii="Times New Roman" w:hAnsi="Times New Roman"/>
                <w:sz w:val="24"/>
                <w:szCs w:val="24"/>
              </w:rPr>
              <w:t>67253,0</w:t>
            </w:r>
          </w:p>
        </w:tc>
      </w:tr>
      <w:tr w:rsidR="00DC5B59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9215,0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9215,0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18430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C5B59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5C63BB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 xml:space="preserve">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jc w:val="center"/>
              <w:rPr>
                <w:rFonts w:ascii="Times New Roman" w:hAnsi="Times New Roman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jc w:val="center"/>
              <w:rPr>
                <w:rFonts w:ascii="Times New Roman" w:hAnsi="Times New Roman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9215,0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9215,0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B59" w:rsidRPr="00CF08F6" w:rsidRDefault="00DC5B59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  <w:lang w:val="en-US"/>
              </w:rPr>
              <w:t>18430</w:t>
            </w:r>
            <w:r w:rsidRPr="00CF0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A332B" w:rsidRPr="005C63BB" w:rsidTr="00116FD5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89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275000,0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275000,0</w:t>
            </w:r>
          </w:p>
        </w:tc>
      </w:tr>
      <w:tr w:rsidR="002A332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116F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891C1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</w:tr>
      <w:tr w:rsidR="002A332B" w:rsidRPr="005C63BB" w:rsidTr="00116FD5">
        <w:trPr>
          <w:trHeight w:val="528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116F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891C1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2A332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в том числе министерство имущественных отношений и инвестиционной политики 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</w:tr>
      <w:tr w:rsidR="002A332B" w:rsidRPr="005C63BB" w:rsidTr="00116FD5">
        <w:trPr>
          <w:trHeight w:val="67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116F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891C1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32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116F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2B" w:rsidRPr="005C63BB" w:rsidRDefault="002A332B" w:rsidP="004A5D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CF08F6" w:rsidRDefault="002A332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CF08F6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CF08F6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CF08F6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CF08F6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CF08F6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CF08F6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F6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</w:tr>
      <w:tr w:rsidR="002A332B" w:rsidRPr="005C63BB" w:rsidTr="00116FD5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116F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2B" w:rsidRPr="005C63BB" w:rsidRDefault="002A332B" w:rsidP="004A5D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в том числе 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2B" w:rsidRPr="005C63BB" w:rsidRDefault="002A332B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</w:tr>
      <w:tr w:rsidR="004A5D55" w:rsidRPr="005C63BB" w:rsidTr="00116FD5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11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Отдельное мероприятие «Налоговые расходы»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 xml:space="preserve">налоговые расходы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C63BB">
              <w:rPr>
                <w:rFonts w:ascii="Times New Roman" w:hAnsi="Times New Roman"/>
                <w:sz w:val="24"/>
                <w:szCs w:val="24"/>
              </w:rPr>
              <w:t xml:space="preserve"> консолидированный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jc w:val="center"/>
              <w:rPr>
                <w:rFonts w:ascii="Times New Roman" w:hAnsi="Times New Roman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10500,0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55" w:rsidRPr="005C63BB" w:rsidRDefault="004A5D55" w:rsidP="004A5D5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BB">
              <w:rPr>
                <w:rFonts w:ascii="Times New Roman" w:hAnsi="Times New Roman"/>
                <w:sz w:val="24"/>
                <w:szCs w:val="24"/>
              </w:rPr>
              <w:t>52500,0</w:t>
            </w:r>
          </w:p>
        </w:tc>
      </w:tr>
    </w:tbl>
    <w:p w:rsidR="004A5D55" w:rsidRDefault="004A5D55" w:rsidP="004A5D55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  <w:r w:rsidRPr="005C63BB">
        <w:rPr>
          <w:rFonts w:ascii="Times New Roman" w:hAnsi="Times New Roman"/>
        </w:rPr>
        <w:t>x</w:t>
      </w:r>
      <w:r w:rsidRPr="005C63BB">
        <w:rPr>
          <w:rFonts w:ascii="Times New Roman" w:hAnsi="Times New Roman"/>
          <w:sz w:val="24"/>
          <w:szCs w:val="24"/>
        </w:rPr>
        <w:t xml:space="preserve"> – финансирование мероприятий осуществляется в рамках расходов на текущую деятельность министерств</w:t>
      </w:r>
      <w:r w:rsidR="00116FD5">
        <w:rPr>
          <w:rFonts w:ascii="Times New Roman" w:hAnsi="Times New Roman"/>
          <w:sz w:val="24"/>
          <w:szCs w:val="24"/>
        </w:rPr>
        <w:t>.</w:t>
      </w:r>
    </w:p>
    <w:p w:rsidR="004A5D55" w:rsidRDefault="004A5D55" w:rsidP="004A5D55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891C14" w:rsidRDefault="00891C14" w:rsidP="004A5D55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4A5D55" w:rsidRDefault="004A5D55" w:rsidP="004A5D55">
      <w:pPr>
        <w:pStyle w:val="ConsPlusNormal"/>
        <w:jc w:val="center"/>
        <w:outlineLvl w:val="1"/>
      </w:pPr>
      <w:r>
        <w:t>__________</w:t>
      </w:r>
    </w:p>
    <w:p w:rsidR="004A5D55" w:rsidRDefault="004A5D55" w:rsidP="004A5D55">
      <w:pPr>
        <w:pStyle w:val="ConsPlusNormal"/>
        <w:tabs>
          <w:tab w:val="left" w:pos="10915"/>
        </w:tabs>
        <w:outlineLvl w:val="1"/>
        <w:rPr>
          <w:rFonts w:ascii="Times New Roman" w:hAnsi="Times New Roman"/>
        </w:rPr>
      </w:pPr>
    </w:p>
    <w:p w:rsidR="004A5D55" w:rsidRDefault="004A5D55" w:rsidP="004A5D55">
      <w:pPr>
        <w:pStyle w:val="ConsPlusNormal"/>
        <w:tabs>
          <w:tab w:val="left" w:pos="10915"/>
        </w:tabs>
        <w:outlineLvl w:val="1"/>
        <w:rPr>
          <w:rFonts w:ascii="Times New Roman" w:hAnsi="Times New Roman"/>
        </w:rPr>
      </w:pPr>
    </w:p>
    <w:sectPr w:rsidR="004A5D55" w:rsidSect="00864240">
      <w:headerReference w:type="default" r:id="rId16"/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84" w:rsidRDefault="00945F84" w:rsidP="00504A6F">
      <w:pPr>
        <w:spacing w:after="0" w:line="240" w:lineRule="auto"/>
      </w:pPr>
      <w:r>
        <w:separator/>
      </w:r>
    </w:p>
  </w:endnote>
  <w:endnote w:type="continuationSeparator" w:id="0">
    <w:p w:rsidR="00945F84" w:rsidRDefault="00945F84" w:rsidP="0050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84" w:rsidRDefault="00945F84" w:rsidP="00504A6F">
      <w:pPr>
        <w:spacing w:after="0" w:line="240" w:lineRule="auto"/>
      </w:pPr>
      <w:r>
        <w:separator/>
      </w:r>
    </w:p>
  </w:footnote>
  <w:footnote w:type="continuationSeparator" w:id="0">
    <w:p w:rsidR="00945F84" w:rsidRDefault="00945F84" w:rsidP="0050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1A" w:rsidRDefault="001F301A" w:rsidP="00474C7A">
    <w:pPr>
      <w:pStyle w:val="a7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C2E19">
      <w:rPr>
        <w:rStyle w:val="ad"/>
        <w:noProof/>
      </w:rPr>
      <w:t>31</w:t>
    </w:r>
    <w:r>
      <w:rPr>
        <w:rStyle w:val="ad"/>
      </w:rPr>
      <w:fldChar w:fldCharType="end"/>
    </w:r>
  </w:p>
  <w:p w:rsidR="001F301A" w:rsidRPr="007904B6" w:rsidRDefault="001F301A" w:rsidP="007904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1A" w:rsidRPr="007904B6" w:rsidRDefault="001F301A" w:rsidP="007904B6">
    <w:pPr>
      <w:pStyle w:val="a7"/>
      <w:ind w:firstLine="360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1A" w:rsidRDefault="001F301A">
    <w:pPr>
      <w:pStyle w:val="a7"/>
      <w:jc w:val="center"/>
      <w:rPr>
        <w:rFonts w:ascii="Times New Roman" w:hAnsi="Times New Roman"/>
        <w:b/>
      </w:rPr>
    </w:pPr>
  </w:p>
  <w:p w:rsidR="001F301A" w:rsidRDefault="001F301A">
    <w:pPr>
      <w:pStyle w:val="a7"/>
      <w:jc w:val="center"/>
      <w:rPr>
        <w:rFonts w:ascii="Times New Roman" w:hAnsi="Times New Roman"/>
        <w:b/>
      </w:rPr>
    </w:pPr>
  </w:p>
  <w:p w:rsidR="001F301A" w:rsidRDefault="001F301A">
    <w:pPr>
      <w:pStyle w:val="a7"/>
      <w:jc w:val="center"/>
      <w:rPr>
        <w:rFonts w:ascii="Times New Roman" w:hAnsi="Times New Roman"/>
        <w:b/>
      </w:rPr>
    </w:pPr>
  </w:p>
  <w:p w:rsidR="001F301A" w:rsidRDefault="001F301A">
    <w:pPr>
      <w:pStyle w:val="a7"/>
      <w:jc w:val="center"/>
      <w:rPr>
        <w:rFonts w:ascii="Times New Roman" w:hAnsi="Times New Roman"/>
        <w:b/>
      </w:rPr>
    </w:pPr>
  </w:p>
  <w:p w:rsidR="001F301A" w:rsidRDefault="001F301A">
    <w:pPr>
      <w:pStyle w:val="a7"/>
      <w:jc w:val="center"/>
      <w:rPr>
        <w:rFonts w:ascii="Times New Roman" w:hAnsi="Times New Roman"/>
        <w:b/>
      </w:rPr>
    </w:pPr>
  </w:p>
  <w:p w:rsidR="001F301A" w:rsidRPr="004724F2" w:rsidRDefault="001F301A">
    <w:pPr>
      <w:pStyle w:val="a7"/>
      <w:jc w:val="center"/>
    </w:pPr>
    <w:r w:rsidRPr="004724F2">
      <w:rPr>
        <w:rFonts w:ascii="Times New Roman" w:hAnsi="Times New Roman"/>
      </w:rPr>
      <w:fldChar w:fldCharType="begin"/>
    </w:r>
    <w:r w:rsidRPr="004724F2">
      <w:rPr>
        <w:rFonts w:ascii="Times New Roman" w:hAnsi="Times New Roman"/>
      </w:rPr>
      <w:instrText xml:space="preserve"> PAGE   \* MERGEFORMAT </w:instrText>
    </w:r>
    <w:r w:rsidRPr="004724F2">
      <w:rPr>
        <w:rFonts w:ascii="Times New Roman" w:hAnsi="Times New Roman"/>
      </w:rPr>
      <w:fldChar w:fldCharType="separate"/>
    </w:r>
    <w:r w:rsidR="006C2E19">
      <w:rPr>
        <w:rFonts w:ascii="Times New Roman" w:hAnsi="Times New Roman"/>
        <w:noProof/>
      </w:rPr>
      <w:t>53</w:t>
    </w:r>
    <w:r w:rsidRPr="004724F2">
      <w:rPr>
        <w:rFonts w:ascii="Times New Roman" w:hAnsi="Times New Roman"/>
      </w:rPr>
      <w:fldChar w:fldCharType="end"/>
    </w:r>
  </w:p>
  <w:p w:rsidR="001F301A" w:rsidRDefault="001F30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3ED"/>
    <w:multiLevelType w:val="hybridMultilevel"/>
    <w:tmpl w:val="401CBFC2"/>
    <w:lvl w:ilvl="0" w:tplc="E1028C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0045582"/>
    <w:multiLevelType w:val="hybridMultilevel"/>
    <w:tmpl w:val="26C47210"/>
    <w:lvl w:ilvl="0" w:tplc="EA708E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863720"/>
    <w:multiLevelType w:val="multilevel"/>
    <w:tmpl w:val="224042E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1731603"/>
    <w:multiLevelType w:val="hybridMultilevel"/>
    <w:tmpl w:val="A0567832"/>
    <w:lvl w:ilvl="0" w:tplc="FF0633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DF5EF3"/>
    <w:multiLevelType w:val="hybridMultilevel"/>
    <w:tmpl w:val="55007AB2"/>
    <w:lvl w:ilvl="0" w:tplc="3684C8D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9CB2B8E"/>
    <w:multiLevelType w:val="multilevel"/>
    <w:tmpl w:val="1DE089B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083"/>
    <w:rsid w:val="00000FBA"/>
    <w:rsid w:val="000012B4"/>
    <w:rsid w:val="000014AF"/>
    <w:rsid w:val="00001865"/>
    <w:rsid w:val="00001CA3"/>
    <w:rsid w:val="000032D8"/>
    <w:rsid w:val="0000340E"/>
    <w:rsid w:val="00004C93"/>
    <w:rsid w:val="00006724"/>
    <w:rsid w:val="0001052B"/>
    <w:rsid w:val="00011007"/>
    <w:rsid w:val="00012530"/>
    <w:rsid w:val="000170DC"/>
    <w:rsid w:val="0001788F"/>
    <w:rsid w:val="000207BD"/>
    <w:rsid w:val="00021B1B"/>
    <w:rsid w:val="0002205C"/>
    <w:rsid w:val="0002317E"/>
    <w:rsid w:val="000245E0"/>
    <w:rsid w:val="00025110"/>
    <w:rsid w:val="000255AC"/>
    <w:rsid w:val="0002641F"/>
    <w:rsid w:val="00026661"/>
    <w:rsid w:val="00027A42"/>
    <w:rsid w:val="00032771"/>
    <w:rsid w:val="0003523E"/>
    <w:rsid w:val="000357C3"/>
    <w:rsid w:val="00035F09"/>
    <w:rsid w:val="00041148"/>
    <w:rsid w:val="00041835"/>
    <w:rsid w:val="0004315C"/>
    <w:rsid w:val="000437BC"/>
    <w:rsid w:val="0004464E"/>
    <w:rsid w:val="0004609D"/>
    <w:rsid w:val="00046552"/>
    <w:rsid w:val="00050A39"/>
    <w:rsid w:val="00051AC7"/>
    <w:rsid w:val="00052CDE"/>
    <w:rsid w:val="00053307"/>
    <w:rsid w:val="00053BDC"/>
    <w:rsid w:val="000541F1"/>
    <w:rsid w:val="00054FA6"/>
    <w:rsid w:val="00055E5D"/>
    <w:rsid w:val="00061169"/>
    <w:rsid w:val="00061839"/>
    <w:rsid w:val="000621EC"/>
    <w:rsid w:val="000627AC"/>
    <w:rsid w:val="00062C5F"/>
    <w:rsid w:val="0006326B"/>
    <w:rsid w:val="0006607F"/>
    <w:rsid w:val="00066AE0"/>
    <w:rsid w:val="00070042"/>
    <w:rsid w:val="00070F9D"/>
    <w:rsid w:val="000715F1"/>
    <w:rsid w:val="00071C2A"/>
    <w:rsid w:val="000728B1"/>
    <w:rsid w:val="00073D1E"/>
    <w:rsid w:val="000742D6"/>
    <w:rsid w:val="0007552C"/>
    <w:rsid w:val="00076FDC"/>
    <w:rsid w:val="00080C37"/>
    <w:rsid w:val="000814AF"/>
    <w:rsid w:val="0008178B"/>
    <w:rsid w:val="00081A76"/>
    <w:rsid w:val="00081CE4"/>
    <w:rsid w:val="0008224F"/>
    <w:rsid w:val="00083254"/>
    <w:rsid w:val="00084B7D"/>
    <w:rsid w:val="000852B5"/>
    <w:rsid w:val="000852DC"/>
    <w:rsid w:val="00085BB0"/>
    <w:rsid w:val="0008627D"/>
    <w:rsid w:val="0009172F"/>
    <w:rsid w:val="000934C6"/>
    <w:rsid w:val="000936E5"/>
    <w:rsid w:val="000937B3"/>
    <w:rsid w:val="00093B72"/>
    <w:rsid w:val="00093F73"/>
    <w:rsid w:val="00094327"/>
    <w:rsid w:val="00097F7B"/>
    <w:rsid w:val="000A02CC"/>
    <w:rsid w:val="000A0694"/>
    <w:rsid w:val="000A0BB2"/>
    <w:rsid w:val="000A21D4"/>
    <w:rsid w:val="000A3232"/>
    <w:rsid w:val="000A6BE4"/>
    <w:rsid w:val="000A727E"/>
    <w:rsid w:val="000B064F"/>
    <w:rsid w:val="000B0F44"/>
    <w:rsid w:val="000B2981"/>
    <w:rsid w:val="000B521D"/>
    <w:rsid w:val="000B589E"/>
    <w:rsid w:val="000B5F3C"/>
    <w:rsid w:val="000B7EA7"/>
    <w:rsid w:val="000C03CE"/>
    <w:rsid w:val="000C10F8"/>
    <w:rsid w:val="000C21B4"/>
    <w:rsid w:val="000C488B"/>
    <w:rsid w:val="000C4BD6"/>
    <w:rsid w:val="000C4F29"/>
    <w:rsid w:val="000C6557"/>
    <w:rsid w:val="000D003D"/>
    <w:rsid w:val="000D01A8"/>
    <w:rsid w:val="000D0500"/>
    <w:rsid w:val="000D1C91"/>
    <w:rsid w:val="000D1DC8"/>
    <w:rsid w:val="000D593B"/>
    <w:rsid w:val="000D5E49"/>
    <w:rsid w:val="000D6A53"/>
    <w:rsid w:val="000D6F98"/>
    <w:rsid w:val="000D78B0"/>
    <w:rsid w:val="000D7B3F"/>
    <w:rsid w:val="000E198B"/>
    <w:rsid w:val="000E27E0"/>
    <w:rsid w:val="000E5603"/>
    <w:rsid w:val="000E6040"/>
    <w:rsid w:val="000E631F"/>
    <w:rsid w:val="000F0A19"/>
    <w:rsid w:val="000F1530"/>
    <w:rsid w:val="000F2838"/>
    <w:rsid w:val="000F3610"/>
    <w:rsid w:val="000F4C4A"/>
    <w:rsid w:val="000F7500"/>
    <w:rsid w:val="0010386C"/>
    <w:rsid w:val="00105927"/>
    <w:rsid w:val="00106867"/>
    <w:rsid w:val="00106A30"/>
    <w:rsid w:val="00106B4D"/>
    <w:rsid w:val="00106EAF"/>
    <w:rsid w:val="001075A1"/>
    <w:rsid w:val="00111497"/>
    <w:rsid w:val="00111B19"/>
    <w:rsid w:val="00113810"/>
    <w:rsid w:val="00114063"/>
    <w:rsid w:val="0011499D"/>
    <w:rsid w:val="001152BC"/>
    <w:rsid w:val="001154D8"/>
    <w:rsid w:val="00115E3C"/>
    <w:rsid w:val="00116F73"/>
    <w:rsid w:val="00116FD5"/>
    <w:rsid w:val="0012124A"/>
    <w:rsid w:val="00122099"/>
    <w:rsid w:val="00123BAD"/>
    <w:rsid w:val="0012429B"/>
    <w:rsid w:val="00124F98"/>
    <w:rsid w:val="0012537D"/>
    <w:rsid w:val="001261ED"/>
    <w:rsid w:val="0012713A"/>
    <w:rsid w:val="001314D8"/>
    <w:rsid w:val="00131D3C"/>
    <w:rsid w:val="00132596"/>
    <w:rsid w:val="0013267B"/>
    <w:rsid w:val="00132F47"/>
    <w:rsid w:val="0013307D"/>
    <w:rsid w:val="001364CF"/>
    <w:rsid w:val="00140BDD"/>
    <w:rsid w:val="001410E5"/>
    <w:rsid w:val="00141D77"/>
    <w:rsid w:val="001432D6"/>
    <w:rsid w:val="00144DB5"/>
    <w:rsid w:val="001459F5"/>
    <w:rsid w:val="00147F24"/>
    <w:rsid w:val="00151ED3"/>
    <w:rsid w:val="00153341"/>
    <w:rsid w:val="00153570"/>
    <w:rsid w:val="00153EAE"/>
    <w:rsid w:val="00154159"/>
    <w:rsid w:val="00154AE8"/>
    <w:rsid w:val="00156100"/>
    <w:rsid w:val="00156313"/>
    <w:rsid w:val="001578F5"/>
    <w:rsid w:val="001608CC"/>
    <w:rsid w:val="00160B58"/>
    <w:rsid w:val="00160F56"/>
    <w:rsid w:val="0016338A"/>
    <w:rsid w:val="00163FAF"/>
    <w:rsid w:val="00165812"/>
    <w:rsid w:val="00165FEC"/>
    <w:rsid w:val="00166176"/>
    <w:rsid w:val="00166EBF"/>
    <w:rsid w:val="00167BC2"/>
    <w:rsid w:val="00171099"/>
    <w:rsid w:val="00172A6B"/>
    <w:rsid w:val="00175081"/>
    <w:rsid w:val="00177C84"/>
    <w:rsid w:val="00180383"/>
    <w:rsid w:val="00180766"/>
    <w:rsid w:val="00180C6F"/>
    <w:rsid w:val="00181DBE"/>
    <w:rsid w:val="00181EA0"/>
    <w:rsid w:val="001851CC"/>
    <w:rsid w:val="00185BA3"/>
    <w:rsid w:val="00187BC3"/>
    <w:rsid w:val="00190065"/>
    <w:rsid w:val="00192377"/>
    <w:rsid w:val="00193456"/>
    <w:rsid w:val="00194510"/>
    <w:rsid w:val="00196EB7"/>
    <w:rsid w:val="00196FDF"/>
    <w:rsid w:val="001A06BE"/>
    <w:rsid w:val="001A1A13"/>
    <w:rsid w:val="001A3D3A"/>
    <w:rsid w:val="001A5B37"/>
    <w:rsid w:val="001A6A7C"/>
    <w:rsid w:val="001B1D09"/>
    <w:rsid w:val="001B1E1E"/>
    <w:rsid w:val="001B32F0"/>
    <w:rsid w:val="001B393E"/>
    <w:rsid w:val="001B47C0"/>
    <w:rsid w:val="001B5230"/>
    <w:rsid w:val="001B55C0"/>
    <w:rsid w:val="001B64E6"/>
    <w:rsid w:val="001B658D"/>
    <w:rsid w:val="001B68FB"/>
    <w:rsid w:val="001B6C4B"/>
    <w:rsid w:val="001B6D92"/>
    <w:rsid w:val="001B712F"/>
    <w:rsid w:val="001B79B9"/>
    <w:rsid w:val="001C102E"/>
    <w:rsid w:val="001C119E"/>
    <w:rsid w:val="001C2868"/>
    <w:rsid w:val="001C5B81"/>
    <w:rsid w:val="001C6F67"/>
    <w:rsid w:val="001C74AB"/>
    <w:rsid w:val="001C7B68"/>
    <w:rsid w:val="001D019B"/>
    <w:rsid w:val="001D2AAF"/>
    <w:rsid w:val="001D3BF0"/>
    <w:rsid w:val="001D45F8"/>
    <w:rsid w:val="001E1026"/>
    <w:rsid w:val="001E18C9"/>
    <w:rsid w:val="001E1928"/>
    <w:rsid w:val="001E2A55"/>
    <w:rsid w:val="001E3A9E"/>
    <w:rsid w:val="001E5000"/>
    <w:rsid w:val="001E5C44"/>
    <w:rsid w:val="001E6673"/>
    <w:rsid w:val="001E6A0B"/>
    <w:rsid w:val="001F07D0"/>
    <w:rsid w:val="001F19A5"/>
    <w:rsid w:val="001F301A"/>
    <w:rsid w:val="001F31F0"/>
    <w:rsid w:val="001F3558"/>
    <w:rsid w:val="001F452E"/>
    <w:rsid w:val="001F4EC2"/>
    <w:rsid w:val="001F6287"/>
    <w:rsid w:val="001F6789"/>
    <w:rsid w:val="001F69E9"/>
    <w:rsid w:val="001F6C34"/>
    <w:rsid w:val="002003AC"/>
    <w:rsid w:val="00200BC7"/>
    <w:rsid w:val="00200D45"/>
    <w:rsid w:val="00205D68"/>
    <w:rsid w:val="0020619B"/>
    <w:rsid w:val="002069B6"/>
    <w:rsid w:val="00206B6A"/>
    <w:rsid w:val="00206E38"/>
    <w:rsid w:val="00206EDA"/>
    <w:rsid w:val="00207B96"/>
    <w:rsid w:val="00210111"/>
    <w:rsid w:val="00210FAB"/>
    <w:rsid w:val="00212264"/>
    <w:rsid w:val="00212A5A"/>
    <w:rsid w:val="00213A5D"/>
    <w:rsid w:val="00213A8A"/>
    <w:rsid w:val="00222F09"/>
    <w:rsid w:val="00223910"/>
    <w:rsid w:val="00224CCD"/>
    <w:rsid w:val="00224F94"/>
    <w:rsid w:val="00225720"/>
    <w:rsid w:val="00225B54"/>
    <w:rsid w:val="00226DF8"/>
    <w:rsid w:val="00227482"/>
    <w:rsid w:val="0022762C"/>
    <w:rsid w:val="00227DEB"/>
    <w:rsid w:val="00227FAE"/>
    <w:rsid w:val="00230404"/>
    <w:rsid w:val="00230ED7"/>
    <w:rsid w:val="00231231"/>
    <w:rsid w:val="002314E4"/>
    <w:rsid w:val="00231631"/>
    <w:rsid w:val="00233B3B"/>
    <w:rsid w:val="00234427"/>
    <w:rsid w:val="0023513D"/>
    <w:rsid w:val="0023550B"/>
    <w:rsid w:val="002361BB"/>
    <w:rsid w:val="0023643E"/>
    <w:rsid w:val="002373C4"/>
    <w:rsid w:val="002402BE"/>
    <w:rsid w:val="00241E20"/>
    <w:rsid w:val="002420D3"/>
    <w:rsid w:val="00243BE2"/>
    <w:rsid w:val="002448A0"/>
    <w:rsid w:val="0024490A"/>
    <w:rsid w:val="00245299"/>
    <w:rsid w:val="00245B0E"/>
    <w:rsid w:val="0024755F"/>
    <w:rsid w:val="00247746"/>
    <w:rsid w:val="002479EA"/>
    <w:rsid w:val="00250A73"/>
    <w:rsid w:val="00251529"/>
    <w:rsid w:val="00251807"/>
    <w:rsid w:val="00254A56"/>
    <w:rsid w:val="002561C7"/>
    <w:rsid w:val="00257352"/>
    <w:rsid w:val="002573B2"/>
    <w:rsid w:val="00262EEB"/>
    <w:rsid w:val="00263207"/>
    <w:rsid w:val="00265C85"/>
    <w:rsid w:val="00267865"/>
    <w:rsid w:val="00267F45"/>
    <w:rsid w:val="002711BA"/>
    <w:rsid w:val="00271A51"/>
    <w:rsid w:val="00273C1F"/>
    <w:rsid w:val="00274E4C"/>
    <w:rsid w:val="002754BF"/>
    <w:rsid w:val="00276398"/>
    <w:rsid w:val="002768E3"/>
    <w:rsid w:val="00277A2E"/>
    <w:rsid w:val="0028265D"/>
    <w:rsid w:val="002827BD"/>
    <w:rsid w:val="00286018"/>
    <w:rsid w:val="0028628C"/>
    <w:rsid w:val="00286BAF"/>
    <w:rsid w:val="00290654"/>
    <w:rsid w:val="00291113"/>
    <w:rsid w:val="0029153E"/>
    <w:rsid w:val="00293295"/>
    <w:rsid w:val="002958D6"/>
    <w:rsid w:val="00296BC6"/>
    <w:rsid w:val="00297343"/>
    <w:rsid w:val="002977DC"/>
    <w:rsid w:val="002A08A1"/>
    <w:rsid w:val="002A3138"/>
    <w:rsid w:val="002A3276"/>
    <w:rsid w:val="002A332B"/>
    <w:rsid w:val="002A39D9"/>
    <w:rsid w:val="002A3B26"/>
    <w:rsid w:val="002A57C8"/>
    <w:rsid w:val="002A6B7C"/>
    <w:rsid w:val="002B077B"/>
    <w:rsid w:val="002B0C55"/>
    <w:rsid w:val="002B0D93"/>
    <w:rsid w:val="002B1446"/>
    <w:rsid w:val="002B2B01"/>
    <w:rsid w:val="002B2D5D"/>
    <w:rsid w:val="002B40C1"/>
    <w:rsid w:val="002B4895"/>
    <w:rsid w:val="002B4D9F"/>
    <w:rsid w:val="002B4E44"/>
    <w:rsid w:val="002B4E66"/>
    <w:rsid w:val="002B5403"/>
    <w:rsid w:val="002B5FF3"/>
    <w:rsid w:val="002B6273"/>
    <w:rsid w:val="002B78F3"/>
    <w:rsid w:val="002C1D13"/>
    <w:rsid w:val="002C37FD"/>
    <w:rsid w:val="002C49B2"/>
    <w:rsid w:val="002C698B"/>
    <w:rsid w:val="002D11B5"/>
    <w:rsid w:val="002D26DE"/>
    <w:rsid w:val="002D29A9"/>
    <w:rsid w:val="002D2C77"/>
    <w:rsid w:val="002D37DC"/>
    <w:rsid w:val="002D3C4D"/>
    <w:rsid w:val="002D7A1B"/>
    <w:rsid w:val="002E068B"/>
    <w:rsid w:val="002E35D0"/>
    <w:rsid w:val="002E48FD"/>
    <w:rsid w:val="002E61C8"/>
    <w:rsid w:val="002E6824"/>
    <w:rsid w:val="002E6B9C"/>
    <w:rsid w:val="002E6B9D"/>
    <w:rsid w:val="002F0215"/>
    <w:rsid w:val="002F15CF"/>
    <w:rsid w:val="002F1805"/>
    <w:rsid w:val="002F2E4F"/>
    <w:rsid w:val="002F32BF"/>
    <w:rsid w:val="002F458E"/>
    <w:rsid w:val="002F56C1"/>
    <w:rsid w:val="002F61D4"/>
    <w:rsid w:val="00300DE8"/>
    <w:rsid w:val="00300DFF"/>
    <w:rsid w:val="003024A6"/>
    <w:rsid w:val="00302606"/>
    <w:rsid w:val="00302CCC"/>
    <w:rsid w:val="00303896"/>
    <w:rsid w:val="003045AD"/>
    <w:rsid w:val="00305543"/>
    <w:rsid w:val="00305A1D"/>
    <w:rsid w:val="00306CCD"/>
    <w:rsid w:val="00307B0B"/>
    <w:rsid w:val="00310C43"/>
    <w:rsid w:val="0031116B"/>
    <w:rsid w:val="0031117F"/>
    <w:rsid w:val="00311601"/>
    <w:rsid w:val="00315742"/>
    <w:rsid w:val="00316966"/>
    <w:rsid w:val="00317E26"/>
    <w:rsid w:val="003208A0"/>
    <w:rsid w:val="0032363C"/>
    <w:rsid w:val="003245AB"/>
    <w:rsid w:val="00324AA6"/>
    <w:rsid w:val="00325239"/>
    <w:rsid w:val="003253BE"/>
    <w:rsid w:val="003267AD"/>
    <w:rsid w:val="00330CB9"/>
    <w:rsid w:val="00330DEC"/>
    <w:rsid w:val="003327C2"/>
    <w:rsid w:val="003328F2"/>
    <w:rsid w:val="00332ACC"/>
    <w:rsid w:val="00332BB7"/>
    <w:rsid w:val="00332BF4"/>
    <w:rsid w:val="003331A6"/>
    <w:rsid w:val="0033343F"/>
    <w:rsid w:val="00333AB5"/>
    <w:rsid w:val="00333EC6"/>
    <w:rsid w:val="003347A0"/>
    <w:rsid w:val="00335650"/>
    <w:rsid w:val="00336A99"/>
    <w:rsid w:val="00336B04"/>
    <w:rsid w:val="003372FD"/>
    <w:rsid w:val="00337554"/>
    <w:rsid w:val="0034211B"/>
    <w:rsid w:val="00342702"/>
    <w:rsid w:val="00342CB3"/>
    <w:rsid w:val="00344FBD"/>
    <w:rsid w:val="003463EA"/>
    <w:rsid w:val="00346410"/>
    <w:rsid w:val="0034655B"/>
    <w:rsid w:val="0034734D"/>
    <w:rsid w:val="00347F3E"/>
    <w:rsid w:val="0035116D"/>
    <w:rsid w:val="00351F59"/>
    <w:rsid w:val="00352A51"/>
    <w:rsid w:val="00353246"/>
    <w:rsid w:val="00353CE5"/>
    <w:rsid w:val="003542BC"/>
    <w:rsid w:val="00354843"/>
    <w:rsid w:val="00355C87"/>
    <w:rsid w:val="00356B1B"/>
    <w:rsid w:val="00357112"/>
    <w:rsid w:val="003575F1"/>
    <w:rsid w:val="003576C4"/>
    <w:rsid w:val="00360E4C"/>
    <w:rsid w:val="00360F97"/>
    <w:rsid w:val="00363036"/>
    <w:rsid w:val="00363818"/>
    <w:rsid w:val="0036451E"/>
    <w:rsid w:val="00364E13"/>
    <w:rsid w:val="00366797"/>
    <w:rsid w:val="00366967"/>
    <w:rsid w:val="00366E71"/>
    <w:rsid w:val="0036778D"/>
    <w:rsid w:val="0037017A"/>
    <w:rsid w:val="0037094E"/>
    <w:rsid w:val="003712CB"/>
    <w:rsid w:val="0037140F"/>
    <w:rsid w:val="00371F23"/>
    <w:rsid w:val="00373C7A"/>
    <w:rsid w:val="003756D6"/>
    <w:rsid w:val="003757C3"/>
    <w:rsid w:val="003758CB"/>
    <w:rsid w:val="00377475"/>
    <w:rsid w:val="00377DEF"/>
    <w:rsid w:val="00381327"/>
    <w:rsid w:val="00381C7A"/>
    <w:rsid w:val="003821A5"/>
    <w:rsid w:val="00382DC6"/>
    <w:rsid w:val="00383348"/>
    <w:rsid w:val="003838C5"/>
    <w:rsid w:val="00386AD7"/>
    <w:rsid w:val="00387A21"/>
    <w:rsid w:val="00387B5A"/>
    <w:rsid w:val="00387CD8"/>
    <w:rsid w:val="003914CF"/>
    <w:rsid w:val="00392087"/>
    <w:rsid w:val="00393FEC"/>
    <w:rsid w:val="00395439"/>
    <w:rsid w:val="00395EC9"/>
    <w:rsid w:val="00395F22"/>
    <w:rsid w:val="003973CB"/>
    <w:rsid w:val="0039745A"/>
    <w:rsid w:val="00397C30"/>
    <w:rsid w:val="003A1343"/>
    <w:rsid w:val="003A208C"/>
    <w:rsid w:val="003A2B84"/>
    <w:rsid w:val="003A3956"/>
    <w:rsid w:val="003A41F7"/>
    <w:rsid w:val="003A56F5"/>
    <w:rsid w:val="003A6248"/>
    <w:rsid w:val="003B3422"/>
    <w:rsid w:val="003B45A6"/>
    <w:rsid w:val="003B4664"/>
    <w:rsid w:val="003B534E"/>
    <w:rsid w:val="003B5D36"/>
    <w:rsid w:val="003C0177"/>
    <w:rsid w:val="003C0D2E"/>
    <w:rsid w:val="003C2422"/>
    <w:rsid w:val="003C2A3F"/>
    <w:rsid w:val="003C5600"/>
    <w:rsid w:val="003C56F3"/>
    <w:rsid w:val="003C657E"/>
    <w:rsid w:val="003C73C7"/>
    <w:rsid w:val="003D1108"/>
    <w:rsid w:val="003D18EB"/>
    <w:rsid w:val="003D287A"/>
    <w:rsid w:val="003D30D6"/>
    <w:rsid w:val="003D4BFB"/>
    <w:rsid w:val="003D61F8"/>
    <w:rsid w:val="003D730E"/>
    <w:rsid w:val="003E0C50"/>
    <w:rsid w:val="003E1AC0"/>
    <w:rsid w:val="003E2877"/>
    <w:rsid w:val="003E3308"/>
    <w:rsid w:val="003E3AFA"/>
    <w:rsid w:val="003E403A"/>
    <w:rsid w:val="003E4CA6"/>
    <w:rsid w:val="003E6598"/>
    <w:rsid w:val="003E676C"/>
    <w:rsid w:val="003E7331"/>
    <w:rsid w:val="003E7428"/>
    <w:rsid w:val="003F1554"/>
    <w:rsid w:val="003F2C3E"/>
    <w:rsid w:val="003F2FE7"/>
    <w:rsid w:val="003F4661"/>
    <w:rsid w:val="003F6796"/>
    <w:rsid w:val="004002BA"/>
    <w:rsid w:val="004016E0"/>
    <w:rsid w:val="00401EDF"/>
    <w:rsid w:val="00402784"/>
    <w:rsid w:val="00402C1E"/>
    <w:rsid w:val="00403CE8"/>
    <w:rsid w:val="00405868"/>
    <w:rsid w:val="00411142"/>
    <w:rsid w:val="00411E3B"/>
    <w:rsid w:val="00413EF5"/>
    <w:rsid w:val="00416A9D"/>
    <w:rsid w:val="00416BD5"/>
    <w:rsid w:val="0041769F"/>
    <w:rsid w:val="0041773C"/>
    <w:rsid w:val="00420496"/>
    <w:rsid w:val="00420CD8"/>
    <w:rsid w:val="00422ECA"/>
    <w:rsid w:val="00423A1C"/>
    <w:rsid w:val="00423B23"/>
    <w:rsid w:val="00424174"/>
    <w:rsid w:val="004248F6"/>
    <w:rsid w:val="00424A0D"/>
    <w:rsid w:val="00424FE7"/>
    <w:rsid w:val="00425AC2"/>
    <w:rsid w:val="00426EC9"/>
    <w:rsid w:val="00427AB5"/>
    <w:rsid w:val="00427AEF"/>
    <w:rsid w:val="004302C1"/>
    <w:rsid w:val="00430813"/>
    <w:rsid w:val="00432977"/>
    <w:rsid w:val="00433395"/>
    <w:rsid w:val="00435608"/>
    <w:rsid w:val="00436314"/>
    <w:rsid w:val="00436A0A"/>
    <w:rsid w:val="00437B3C"/>
    <w:rsid w:val="004409DD"/>
    <w:rsid w:val="00442A40"/>
    <w:rsid w:val="00444F5A"/>
    <w:rsid w:val="0045001E"/>
    <w:rsid w:val="00450E99"/>
    <w:rsid w:val="00450ECC"/>
    <w:rsid w:val="00451198"/>
    <w:rsid w:val="00451AAF"/>
    <w:rsid w:val="00453EC9"/>
    <w:rsid w:val="00454439"/>
    <w:rsid w:val="0045558D"/>
    <w:rsid w:val="004607A4"/>
    <w:rsid w:val="00461020"/>
    <w:rsid w:val="00463A2C"/>
    <w:rsid w:val="00463F2D"/>
    <w:rsid w:val="004661BF"/>
    <w:rsid w:val="00467C90"/>
    <w:rsid w:val="0047110D"/>
    <w:rsid w:val="00471660"/>
    <w:rsid w:val="00471AB5"/>
    <w:rsid w:val="004724F2"/>
    <w:rsid w:val="00474C36"/>
    <w:rsid w:val="00474C7A"/>
    <w:rsid w:val="0047652E"/>
    <w:rsid w:val="004769BE"/>
    <w:rsid w:val="00476D2B"/>
    <w:rsid w:val="00481F40"/>
    <w:rsid w:val="00481FD3"/>
    <w:rsid w:val="00483D80"/>
    <w:rsid w:val="0048436F"/>
    <w:rsid w:val="00484BC6"/>
    <w:rsid w:val="004853BB"/>
    <w:rsid w:val="00486405"/>
    <w:rsid w:val="004873AC"/>
    <w:rsid w:val="00487829"/>
    <w:rsid w:val="00490B9A"/>
    <w:rsid w:val="00490CD4"/>
    <w:rsid w:val="00491074"/>
    <w:rsid w:val="00491469"/>
    <w:rsid w:val="004924FA"/>
    <w:rsid w:val="004926DD"/>
    <w:rsid w:val="00493030"/>
    <w:rsid w:val="00494B93"/>
    <w:rsid w:val="00494BD8"/>
    <w:rsid w:val="004970D4"/>
    <w:rsid w:val="00497615"/>
    <w:rsid w:val="004A06FF"/>
    <w:rsid w:val="004A1179"/>
    <w:rsid w:val="004A1BAB"/>
    <w:rsid w:val="004A2910"/>
    <w:rsid w:val="004A3741"/>
    <w:rsid w:val="004A3CAE"/>
    <w:rsid w:val="004A3D1D"/>
    <w:rsid w:val="004A5D55"/>
    <w:rsid w:val="004A73EE"/>
    <w:rsid w:val="004B01E9"/>
    <w:rsid w:val="004B15AC"/>
    <w:rsid w:val="004B21FB"/>
    <w:rsid w:val="004B3B9B"/>
    <w:rsid w:val="004B51A4"/>
    <w:rsid w:val="004B673B"/>
    <w:rsid w:val="004C0066"/>
    <w:rsid w:val="004C2243"/>
    <w:rsid w:val="004C4317"/>
    <w:rsid w:val="004C4B63"/>
    <w:rsid w:val="004C50D3"/>
    <w:rsid w:val="004C5B68"/>
    <w:rsid w:val="004C6920"/>
    <w:rsid w:val="004C7FA2"/>
    <w:rsid w:val="004D1D99"/>
    <w:rsid w:val="004D60F5"/>
    <w:rsid w:val="004D69BF"/>
    <w:rsid w:val="004D73FD"/>
    <w:rsid w:val="004D7422"/>
    <w:rsid w:val="004E08FF"/>
    <w:rsid w:val="004E1411"/>
    <w:rsid w:val="004E1DFA"/>
    <w:rsid w:val="004E2445"/>
    <w:rsid w:val="004E4AE5"/>
    <w:rsid w:val="004E6650"/>
    <w:rsid w:val="004E69AE"/>
    <w:rsid w:val="004E6DB2"/>
    <w:rsid w:val="004E70E5"/>
    <w:rsid w:val="004E78B3"/>
    <w:rsid w:val="004F0240"/>
    <w:rsid w:val="004F1F64"/>
    <w:rsid w:val="004F4101"/>
    <w:rsid w:val="004F42C6"/>
    <w:rsid w:val="004F4E9E"/>
    <w:rsid w:val="004F53E2"/>
    <w:rsid w:val="004F545A"/>
    <w:rsid w:val="004F61EE"/>
    <w:rsid w:val="004F64A8"/>
    <w:rsid w:val="004F799D"/>
    <w:rsid w:val="005011FC"/>
    <w:rsid w:val="005023AA"/>
    <w:rsid w:val="00502904"/>
    <w:rsid w:val="00502B75"/>
    <w:rsid w:val="00504009"/>
    <w:rsid w:val="0050409B"/>
    <w:rsid w:val="0050420E"/>
    <w:rsid w:val="005048E4"/>
    <w:rsid w:val="00504A6F"/>
    <w:rsid w:val="005053B9"/>
    <w:rsid w:val="005059BB"/>
    <w:rsid w:val="00505C62"/>
    <w:rsid w:val="005069F6"/>
    <w:rsid w:val="00506C3A"/>
    <w:rsid w:val="005108C6"/>
    <w:rsid w:val="00510D86"/>
    <w:rsid w:val="00511351"/>
    <w:rsid w:val="00511375"/>
    <w:rsid w:val="005114BC"/>
    <w:rsid w:val="005116ED"/>
    <w:rsid w:val="00511D08"/>
    <w:rsid w:val="00512E6D"/>
    <w:rsid w:val="00513158"/>
    <w:rsid w:val="00513749"/>
    <w:rsid w:val="00514AC8"/>
    <w:rsid w:val="005165CA"/>
    <w:rsid w:val="00517131"/>
    <w:rsid w:val="0052038E"/>
    <w:rsid w:val="005204E6"/>
    <w:rsid w:val="005218A7"/>
    <w:rsid w:val="00521AB2"/>
    <w:rsid w:val="00522FF1"/>
    <w:rsid w:val="005242D5"/>
    <w:rsid w:val="00525083"/>
    <w:rsid w:val="00525260"/>
    <w:rsid w:val="00525E0B"/>
    <w:rsid w:val="005260E1"/>
    <w:rsid w:val="0052640F"/>
    <w:rsid w:val="0052649B"/>
    <w:rsid w:val="005273ED"/>
    <w:rsid w:val="00527C2D"/>
    <w:rsid w:val="0053049C"/>
    <w:rsid w:val="00530F88"/>
    <w:rsid w:val="00531A46"/>
    <w:rsid w:val="00533177"/>
    <w:rsid w:val="00533B83"/>
    <w:rsid w:val="00533C69"/>
    <w:rsid w:val="005354BE"/>
    <w:rsid w:val="00535F2A"/>
    <w:rsid w:val="00536237"/>
    <w:rsid w:val="005362E1"/>
    <w:rsid w:val="00540B25"/>
    <w:rsid w:val="00540E3E"/>
    <w:rsid w:val="00540F7E"/>
    <w:rsid w:val="00540FF1"/>
    <w:rsid w:val="005418E8"/>
    <w:rsid w:val="00542F27"/>
    <w:rsid w:val="00544502"/>
    <w:rsid w:val="00544F6A"/>
    <w:rsid w:val="00545388"/>
    <w:rsid w:val="0054645D"/>
    <w:rsid w:val="0054662D"/>
    <w:rsid w:val="00550BF3"/>
    <w:rsid w:val="005523F4"/>
    <w:rsid w:val="00553330"/>
    <w:rsid w:val="005536AF"/>
    <w:rsid w:val="00553B99"/>
    <w:rsid w:val="005541F1"/>
    <w:rsid w:val="0055575B"/>
    <w:rsid w:val="00555791"/>
    <w:rsid w:val="0055649F"/>
    <w:rsid w:val="00557A47"/>
    <w:rsid w:val="00560152"/>
    <w:rsid w:val="00561588"/>
    <w:rsid w:val="00561AF3"/>
    <w:rsid w:val="00563B63"/>
    <w:rsid w:val="00564C59"/>
    <w:rsid w:val="00565148"/>
    <w:rsid w:val="005654CE"/>
    <w:rsid w:val="00566491"/>
    <w:rsid w:val="00566F1C"/>
    <w:rsid w:val="00567044"/>
    <w:rsid w:val="0056730A"/>
    <w:rsid w:val="00570391"/>
    <w:rsid w:val="005730CC"/>
    <w:rsid w:val="0057317D"/>
    <w:rsid w:val="005739CC"/>
    <w:rsid w:val="00575869"/>
    <w:rsid w:val="005759E1"/>
    <w:rsid w:val="005812AD"/>
    <w:rsid w:val="0058174D"/>
    <w:rsid w:val="0058232A"/>
    <w:rsid w:val="005859F0"/>
    <w:rsid w:val="00586F69"/>
    <w:rsid w:val="005875BD"/>
    <w:rsid w:val="00587FB0"/>
    <w:rsid w:val="00590EE6"/>
    <w:rsid w:val="00591682"/>
    <w:rsid w:val="00591A28"/>
    <w:rsid w:val="0059281E"/>
    <w:rsid w:val="00592D1F"/>
    <w:rsid w:val="00596C65"/>
    <w:rsid w:val="00597620"/>
    <w:rsid w:val="005A0306"/>
    <w:rsid w:val="005A2826"/>
    <w:rsid w:val="005A4B70"/>
    <w:rsid w:val="005A4F38"/>
    <w:rsid w:val="005A608B"/>
    <w:rsid w:val="005A6EB6"/>
    <w:rsid w:val="005B1546"/>
    <w:rsid w:val="005B1E0D"/>
    <w:rsid w:val="005B23A3"/>
    <w:rsid w:val="005B3715"/>
    <w:rsid w:val="005B4B8B"/>
    <w:rsid w:val="005B51AB"/>
    <w:rsid w:val="005B60F3"/>
    <w:rsid w:val="005B61F3"/>
    <w:rsid w:val="005B6AF8"/>
    <w:rsid w:val="005B7DCB"/>
    <w:rsid w:val="005C0209"/>
    <w:rsid w:val="005C11C9"/>
    <w:rsid w:val="005C22F7"/>
    <w:rsid w:val="005C2940"/>
    <w:rsid w:val="005C457D"/>
    <w:rsid w:val="005C45C4"/>
    <w:rsid w:val="005C5D1A"/>
    <w:rsid w:val="005C5E44"/>
    <w:rsid w:val="005C63BB"/>
    <w:rsid w:val="005C6BA3"/>
    <w:rsid w:val="005D0CC2"/>
    <w:rsid w:val="005D0D24"/>
    <w:rsid w:val="005D159B"/>
    <w:rsid w:val="005D1861"/>
    <w:rsid w:val="005D27C4"/>
    <w:rsid w:val="005D513F"/>
    <w:rsid w:val="005D639C"/>
    <w:rsid w:val="005D64C1"/>
    <w:rsid w:val="005E1895"/>
    <w:rsid w:val="005E2A0A"/>
    <w:rsid w:val="005E3AD5"/>
    <w:rsid w:val="005E5137"/>
    <w:rsid w:val="005E68B0"/>
    <w:rsid w:val="005E697A"/>
    <w:rsid w:val="005E6E4D"/>
    <w:rsid w:val="005E7E71"/>
    <w:rsid w:val="005F07C5"/>
    <w:rsid w:val="005F1C51"/>
    <w:rsid w:val="005F1D69"/>
    <w:rsid w:val="005F2C4F"/>
    <w:rsid w:val="005F3485"/>
    <w:rsid w:val="005F35CC"/>
    <w:rsid w:val="005F6420"/>
    <w:rsid w:val="005F7E47"/>
    <w:rsid w:val="00600922"/>
    <w:rsid w:val="006010BA"/>
    <w:rsid w:val="00603507"/>
    <w:rsid w:val="00604178"/>
    <w:rsid w:val="00604BE7"/>
    <w:rsid w:val="00604EA4"/>
    <w:rsid w:val="00610FB3"/>
    <w:rsid w:val="00611499"/>
    <w:rsid w:val="00611545"/>
    <w:rsid w:val="0061165E"/>
    <w:rsid w:val="006126BF"/>
    <w:rsid w:val="006139B4"/>
    <w:rsid w:val="00613A27"/>
    <w:rsid w:val="006145E1"/>
    <w:rsid w:val="00615233"/>
    <w:rsid w:val="00617E51"/>
    <w:rsid w:val="00620948"/>
    <w:rsid w:val="006231F2"/>
    <w:rsid w:val="006234A6"/>
    <w:rsid w:val="00625845"/>
    <w:rsid w:val="00625F78"/>
    <w:rsid w:val="00626D26"/>
    <w:rsid w:val="00626E2D"/>
    <w:rsid w:val="00627EFA"/>
    <w:rsid w:val="006301A6"/>
    <w:rsid w:val="00631700"/>
    <w:rsid w:val="00631ED7"/>
    <w:rsid w:val="006320BD"/>
    <w:rsid w:val="006325AE"/>
    <w:rsid w:val="00632BB9"/>
    <w:rsid w:val="0063617E"/>
    <w:rsid w:val="006366BD"/>
    <w:rsid w:val="006377F7"/>
    <w:rsid w:val="00643C8A"/>
    <w:rsid w:val="00643CFC"/>
    <w:rsid w:val="006441F0"/>
    <w:rsid w:val="00646104"/>
    <w:rsid w:val="00650D75"/>
    <w:rsid w:val="006514AF"/>
    <w:rsid w:val="00652AF7"/>
    <w:rsid w:val="006540E6"/>
    <w:rsid w:val="00654DCD"/>
    <w:rsid w:val="00655BC0"/>
    <w:rsid w:val="00656565"/>
    <w:rsid w:val="006565D3"/>
    <w:rsid w:val="00657209"/>
    <w:rsid w:val="00657B97"/>
    <w:rsid w:val="00662192"/>
    <w:rsid w:val="00662576"/>
    <w:rsid w:val="00662F33"/>
    <w:rsid w:val="00663F80"/>
    <w:rsid w:val="00665262"/>
    <w:rsid w:val="006667E1"/>
    <w:rsid w:val="00666951"/>
    <w:rsid w:val="00666989"/>
    <w:rsid w:val="006676DC"/>
    <w:rsid w:val="00670093"/>
    <w:rsid w:val="00670346"/>
    <w:rsid w:val="00672A0B"/>
    <w:rsid w:val="00674D8B"/>
    <w:rsid w:val="0067540A"/>
    <w:rsid w:val="006757DF"/>
    <w:rsid w:val="006805EB"/>
    <w:rsid w:val="00680923"/>
    <w:rsid w:val="0068133E"/>
    <w:rsid w:val="006820AC"/>
    <w:rsid w:val="0068219F"/>
    <w:rsid w:val="00682C08"/>
    <w:rsid w:val="0068453F"/>
    <w:rsid w:val="00684BAF"/>
    <w:rsid w:val="00684F81"/>
    <w:rsid w:val="00686266"/>
    <w:rsid w:val="00686B95"/>
    <w:rsid w:val="0068702C"/>
    <w:rsid w:val="00687ACA"/>
    <w:rsid w:val="006907FA"/>
    <w:rsid w:val="00691B79"/>
    <w:rsid w:val="00691C2B"/>
    <w:rsid w:val="00691EDE"/>
    <w:rsid w:val="006954E2"/>
    <w:rsid w:val="006961E9"/>
    <w:rsid w:val="006975AC"/>
    <w:rsid w:val="006A1A32"/>
    <w:rsid w:val="006A3653"/>
    <w:rsid w:val="006A4920"/>
    <w:rsid w:val="006A558A"/>
    <w:rsid w:val="006A6433"/>
    <w:rsid w:val="006A6E7F"/>
    <w:rsid w:val="006A6FFA"/>
    <w:rsid w:val="006A723F"/>
    <w:rsid w:val="006B0AF7"/>
    <w:rsid w:val="006B0E30"/>
    <w:rsid w:val="006B156C"/>
    <w:rsid w:val="006B2E7C"/>
    <w:rsid w:val="006B3203"/>
    <w:rsid w:val="006B537D"/>
    <w:rsid w:val="006B617D"/>
    <w:rsid w:val="006B743D"/>
    <w:rsid w:val="006B748F"/>
    <w:rsid w:val="006B7F7D"/>
    <w:rsid w:val="006C129C"/>
    <w:rsid w:val="006C178C"/>
    <w:rsid w:val="006C284B"/>
    <w:rsid w:val="006C2E19"/>
    <w:rsid w:val="006C3C74"/>
    <w:rsid w:val="006C426B"/>
    <w:rsid w:val="006C4927"/>
    <w:rsid w:val="006C4A72"/>
    <w:rsid w:val="006C4FE5"/>
    <w:rsid w:val="006C528E"/>
    <w:rsid w:val="006C5CCA"/>
    <w:rsid w:val="006C7AFB"/>
    <w:rsid w:val="006D1F0E"/>
    <w:rsid w:val="006D2E9D"/>
    <w:rsid w:val="006D2F55"/>
    <w:rsid w:val="006D4E39"/>
    <w:rsid w:val="006D51AB"/>
    <w:rsid w:val="006D540D"/>
    <w:rsid w:val="006D7516"/>
    <w:rsid w:val="006E1511"/>
    <w:rsid w:val="006E19D3"/>
    <w:rsid w:val="006E25D9"/>
    <w:rsid w:val="006E43E9"/>
    <w:rsid w:val="006E4B59"/>
    <w:rsid w:val="006E551C"/>
    <w:rsid w:val="006E7CBD"/>
    <w:rsid w:val="006F07CF"/>
    <w:rsid w:val="006F1FF6"/>
    <w:rsid w:val="006F53DE"/>
    <w:rsid w:val="006F5BD0"/>
    <w:rsid w:val="006F6FAD"/>
    <w:rsid w:val="006F75BE"/>
    <w:rsid w:val="006F7FCB"/>
    <w:rsid w:val="007012D5"/>
    <w:rsid w:val="00701DCC"/>
    <w:rsid w:val="007030CF"/>
    <w:rsid w:val="00705270"/>
    <w:rsid w:val="00705C3F"/>
    <w:rsid w:val="0070666C"/>
    <w:rsid w:val="007069A5"/>
    <w:rsid w:val="0070716F"/>
    <w:rsid w:val="00707E87"/>
    <w:rsid w:val="00710410"/>
    <w:rsid w:val="00710435"/>
    <w:rsid w:val="007106BB"/>
    <w:rsid w:val="00710C5A"/>
    <w:rsid w:val="00710C62"/>
    <w:rsid w:val="00710D6C"/>
    <w:rsid w:val="00711062"/>
    <w:rsid w:val="00711206"/>
    <w:rsid w:val="007124B8"/>
    <w:rsid w:val="007127A5"/>
    <w:rsid w:val="007139B4"/>
    <w:rsid w:val="00713F38"/>
    <w:rsid w:val="007142B2"/>
    <w:rsid w:val="007161DE"/>
    <w:rsid w:val="00716BE0"/>
    <w:rsid w:val="00716D7E"/>
    <w:rsid w:val="00716FD3"/>
    <w:rsid w:val="00720AC5"/>
    <w:rsid w:val="00721B26"/>
    <w:rsid w:val="00723E1E"/>
    <w:rsid w:val="00724A15"/>
    <w:rsid w:val="00725135"/>
    <w:rsid w:val="007255A1"/>
    <w:rsid w:val="00725759"/>
    <w:rsid w:val="00725DB5"/>
    <w:rsid w:val="00726A68"/>
    <w:rsid w:val="007308FF"/>
    <w:rsid w:val="00731019"/>
    <w:rsid w:val="007311CB"/>
    <w:rsid w:val="007317F2"/>
    <w:rsid w:val="00731D71"/>
    <w:rsid w:val="00732945"/>
    <w:rsid w:val="00732C5D"/>
    <w:rsid w:val="00734846"/>
    <w:rsid w:val="00734A82"/>
    <w:rsid w:val="0073505B"/>
    <w:rsid w:val="0073602D"/>
    <w:rsid w:val="00736122"/>
    <w:rsid w:val="007363B2"/>
    <w:rsid w:val="007366F3"/>
    <w:rsid w:val="00736A34"/>
    <w:rsid w:val="00736B7F"/>
    <w:rsid w:val="00736F77"/>
    <w:rsid w:val="00737CAC"/>
    <w:rsid w:val="00740896"/>
    <w:rsid w:val="00741C66"/>
    <w:rsid w:val="00743022"/>
    <w:rsid w:val="00743841"/>
    <w:rsid w:val="00743E52"/>
    <w:rsid w:val="00744B6A"/>
    <w:rsid w:val="00745209"/>
    <w:rsid w:val="00745F8E"/>
    <w:rsid w:val="00747BF7"/>
    <w:rsid w:val="007507CB"/>
    <w:rsid w:val="00750CC1"/>
    <w:rsid w:val="007524AF"/>
    <w:rsid w:val="00753871"/>
    <w:rsid w:val="007539FE"/>
    <w:rsid w:val="007546F0"/>
    <w:rsid w:val="0075529E"/>
    <w:rsid w:val="0075543C"/>
    <w:rsid w:val="0075602E"/>
    <w:rsid w:val="007561C5"/>
    <w:rsid w:val="007566E0"/>
    <w:rsid w:val="00756F3E"/>
    <w:rsid w:val="0076043D"/>
    <w:rsid w:val="00760851"/>
    <w:rsid w:val="00761C53"/>
    <w:rsid w:val="0076249B"/>
    <w:rsid w:val="0076301B"/>
    <w:rsid w:val="007631C5"/>
    <w:rsid w:val="00764BC7"/>
    <w:rsid w:val="00765ECE"/>
    <w:rsid w:val="00766E71"/>
    <w:rsid w:val="00770722"/>
    <w:rsid w:val="00770A6B"/>
    <w:rsid w:val="00770FB1"/>
    <w:rsid w:val="00771C78"/>
    <w:rsid w:val="00772BEC"/>
    <w:rsid w:val="00772D3A"/>
    <w:rsid w:val="00772F87"/>
    <w:rsid w:val="007731ED"/>
    <w:rsid w:val="007741F8"/>
    <w:rsid w:val="00775736"/>
    <w:rsid w:val="007763A0"/>
    <w:rsid w:val="00776F85"/>
    <w:rsid w:val="0077790F"/>
    <w:rsid w:val="00777CD5"/>
    <w:rsid w:val="00783BDA"/>
    <w:rsid w:val="007849B5"/>
    <w:rsid w:val="00784F16"/>
    <w:rsid w:val="00785374"/>
    <w:rsid w:val="007866EB"/>
    <w:rsid w:val="00787A56"/>
    <w:rsid w:val="00787D8F"/>
    <w:rsid w:val="007904B6"/>
    <w:rsid w:val="00790894"/>
    <w:rsid w:val="007912D6"/>
    <w:rsid w:val="007918CE"/>
    <w:rsid w:val="0079208E"/>
    <w:rsid w:val="00793AE7"/>
    <w:rsid w:val="00794673"/>
    <w:rsid w:val="0079474C"/>
    <w:rsid w:val="0079497D"/>
    <w:rsid w:val="0079609A"/>
    <w:rsid w:val="007A073C"/>
    <w:rsid w:val="007A3D3C"/>
    <w:rsid w:val="007A4893"/>
    <w:rsid w:val="007A7E95"/>
    <w:rsid w:val="007B0894"/>
    <w:rsid w:val="007B0DCE"/>
    <w:rsid w:val="007B2759"/>
    <w:rsid w:val="007B2FAE"/>
    <w:rsid w:val="007B536D"/>
    <w:rsid w:val="007B53FD"/>
    <w:rsid w:val="007B5A5A"/>
    <w:rsid w:val="007B6733"/>
    <w:rsid w:val="007B6A6A"/>
    <w:rsid w:val="007C06AE"/>
    <w:rsid w:val="007C3496"/>
    <w:rsid w:val="007C3C60"/>
    <w:rsid w:val="007C7AD8"/>
    <w:rsid w:val="007D10A2"/>
    <w:rsid w:val="007D1FC5"/>
    <w:rsid w:val="007D2360"/>
    <w:rsid w:val="007D4D39"/>
    <w:rsid w:val="007D5B6F"/>
    <w:rsid w:val="007D69A2"/>
    <w:rsid w:val="007D7552"/>
    <w:rsid w:val="007D7ED7"/>
    <w:rsid w:val="007E0414"/>
    <w:rsid w:val="007E05F6"/>
    <w:rsid w:val="007E0873"/>
    <w:rsid w:val="007E26D0"/>
    <w:rsid w:val="007E41E5"/>
    <w:rsid w:val="007E4B0E"/>
    <w:rsid w:val="007E5BC8"/>
    <w:rsid w:val="007E5CDA"/>
    <w:rsid w:val="007E68C7"/>
    <w:rsid w:val="007E6972"/>
    <w:rsid w:val="007E6F11"/>
    <w:rsid w:val="007E6FF5"/>
    <w:rsid w:val="007F01B3"/>
    <w:rsid w:val="007F0774"/>
    <w:rsid w:val="007F28BB"/>
    <w:rsid w:val="007F2F70"/>
    <w:rsid w:val="007F54F2"/>
    <w:rsid w:val="007F5AA1"/>
    <w:rsid w:val="007F5D44"/>
    <w:rsid w:val="007F5DED"/>
    <w:rsid w:val="007F7F45"/>
    <w:rsid w:val="00800A5E"/>
    <w:rsid w:val="008011DB"/>
    <w:rsid w:val="008013C1"/>
    <w:rsid w:val="00802AAD"/>
    <w:rsid w:val="008039B8"/>
    <w:rsid w:val="00803E96"/>
    <w:rsid w:val="00804275"/>
    <w:rsid w:val="008048B5"/>
    <w:rsid w:val="00804C9F"/>
    <w:rsid w:val="00804D2D"/>
    <w:rsid w:val="00804E74"/>
    <w:rsid w:val="00805A0F"/>
    <w:rsid w:val="00806173"/>
    <w:rsid w:val="008061CE"/>
    <w:rsid w:val="00807496"/>
    <w:rsid w:val="008078BD"/>
    <w:rsid w:val="00811A43"/>
    <w:rsid w:val="00812AE2"/>
    <w:rsid w:val="008147B2"/>
    <w:rsid w:val="00814C00"/>
    <w:rsid w:val="0081649A"/>
    <w:rsid w:val="0081673C"/>
    <w:rsid w:val="00816A59"/>
    <w:rsid w:val="00816DBF"/>
    <w:rsid w:val="00820236"/>
    <w:rsid w:val="008232F3"/>
    <w:rsid w:val="008249D4"/>
    <w:rsid w:val="00825F2C"/>
    <w:rsid w:val="00827B8D"/>
    <w:rsid w:val="0083004A"/>
    <w:rsid w:val="0083261A"/>
    <w:rsid w:val="00832E23"/>
    <w:rsid w:val="00833FFF"/>
    <w:rsid w:val="00835417"/>
    <w:rsid w:val="00835CB8"/>
    <w:rsid w:val="00835D58"/>
    <w:rsid w:val="00836395"/>
    <w:rsid w:val="008404FB"/>
    <w:rsid w:val="0084138D"/>
    <w:rsid w:val="00842614"/>
    <w:rsid w:val="00846F41"/>
    <w:rsid w:val="00850816"/>
    <w:rsid w:val="00851082"/>
    <w:rsid w:val="00854B74"/>
    <w:rsid w:val="008567A6"/>
    <w:rsid w:val="00860057"/>
    <w:rsid w:val="008601D9"/>
    <w:rsid w:val="00864240"/>
    <w:rsid w:val="00864C87"/>
    <w:rsid w:val="00864E25"/>
    <w:rsid w:val="008651CA"/>
    <w:rsid w:val="0086607B"/>
    <w:rsid w:val="00867877"/>
    <w:rsid w:val="00867F08"/>
    <w:rsid w:val="008709BF"/>
    <w:rsid w:val="00870D15"/>
    <w:rsid w:val="00870EB3"/>
    <w:rsid w:val="00871A03"/>
    <w:rsid w:val="00871C66"/>
    <w:rsid w:val="00873628"/>
    <w:rsid w:val="00874226"/>
    <w:rsid w:val="00874E75"/>
    <w:rsid w:val="0087596F"/>
    <w:rsid w:val="00875D02"/>
    <w:rsid w:val="00876238"/>
    <w:rsid w:val="00883F88"/>
    <w:rsid w:val="00883FD4"/>
    <w:rsid w:val="00884D7E"/>
    <w:rsid w:val="00886499"/>
    <w:rsid w:val="0088763E"/>
    <w:rsid w:val="00890EA9"/>
    <w:rsid w:val="00891C14"/>
    <w:rsid w:val="00892797"/>
    <w:rsid w:val="0089304A"/>
    <w:rsid w:val="0089362E"/>
    <w:rsid w:val="00893E29"/>
    <w:rsid w:val="00894CFE"/>
    <w:rsid w:val="00894E41"/>
    <w:rsid w:val="008958A7"/>
    <w:rsid w:val="008961E1"/>
    <w:rsid w:val="0089749D"/>
    <w:rsid w:val="008974FB"/>
    <w:rsid w:val="008A1562"/>
    <w:rsid w:val="008A1E4E"/>
    <w:rsid w:val="008A1F92"/>
    <w:rsid w:val="008A2E73"/>
    <w:rsid w:val="008A3112"/>
    <w:rsid w:val="008A3735"/>
    <w:rsid w:val="008A40B1"/>
    <w:rsid w:val="008A5F4E"/>
    <w:rsid w:val="008A6582"/>
    <w:rsid w:val="008B0204"/>
    <w:rsid w:val="008B22C1"/>
    <w:rsid w:val="008B26B0"/>
    <w:rsid w:val="008B377B"/>
    <w:rsid w:val="008B441F"/>
    <w:rsid w:val="008B52B2"/>
    <w:rsid w:val="008B5733"/>
    <w:rsid w:val="008B6D0E"/>
    <w:rsid w:val="008B7454"/>
    <w:rsid w:val="008B7727"/>
    <w:rsid w:val="008C0691"/>
    <w:rsid w:val="008C0975"/>
    <w:rsid w:val="008C1030"/>
    <w:rsid w:val="008C11B0"/>
    <w:rsid w:val="008C1768"/>
    <w:rsid w:val="008C37D2"/>
    <w:rsid w:val="008C46EB"/>
    <w:rsid w:val="008C4D5B"/>
    <w:rsid w:val="008D2FE7"/>
    <w:rsid w:val="008D3A0F"/>
    <w:rsid w:val="008D41DD"/>
    <w:rsid w:val="008D57AA"/>
    <w:rsid w:val="008D6E24"/>
    <w:rsid w:val="008E0A5A"/>
    <w:rsid w:val="008E146D"/>
    <w:rsid w:val="008E23DF"/>
    <w:rsid w:val="008E3C09"/>
    <w:rsid w:val="008E7093"/>
    <w:rsid w:val="008E765B"/>
    <w:rsid w:val="008E7834"/>
    <w:rsid w:val="008F0A8E"/>
    <w:rsid w:val="008F16AA"/>
    <w:rsid w:val="008F207D"/>
    <w:rsid w:val="008F38AC"/>
    <w:rsid w:val="008F3DE2"/>
    <w:rsid w:val="008F5C6C"/>
    <w:rsid w:val="008F7AFF"/>
    <w:rsid w:val="008F7E7E"/>
    <w:rsid w:val="009001E6"/>
    <w:rsid w:val="00901CC7"/>
    <w:rsid w:val="00901E82"/>
    <w:rsid w:val="0090296F"/>
    <w:rsid w:val="00903092"/>
    <w:rsid w:val="00903469"/>
    <w:rsid w:val="00904F9B"/>
    <w:rsid w:val="00905DDE"/>
    <w:rsid w:val="0090600D"/>
    <w:rsid w:val="00906523"/>
    <w:rsid w:val="00906674"/>
    <w:rsid w:val="00906704"/>
    <w:rsid w:val="00906C84"/>
    <w:rsid w:val="00906FF4"/>
    <w:rsid w:val="00907302"/>
    <w:rsid w:val="00911353"/>
    <w:rsid w:val="009120B2"/>
    <w:rsid w:val="009131EC"/>
    <w:rsid w:val="00914F16"/>
    <w:rsid w:val="0091586C"/>
    <w:rsid w:val="00915893"/>
    <w:rsid w:val="00916611"/>
    <w:rsid w:val="00917798"/>
    <w:rsid w:val="0092015C"/>
    <w:rsid w:val="00920EEB"/>
    <w:rsid w:val="0092169B"/>
    <w:rsid w:val="00921A63"/>
    <w:rsid w:val="009234AB"/>
    <w:rsid w:val="00924FF0"/>
    <w:rsid w:val="0092688F"/>
    <w:rsid w:val="00926B79"/>
    <w:rsid w:val="00926E1B"/>
    <w:rsid w:val="009313D0"/>
    <w:rsid w:val="0093185E"/>
    <w:rsid w:val="00934559"/>
    <w:rsid w:val="009373A9"/>
    <w:rsid w:val="00940D6C"/>
    <w:rsid w:val="009425DF"/>
    <w:rsid w:val="009426F6"/>
    <w:rsid w:val="00942854"/>
    <w:rsid w:val="00943344"/>
    <w:rsid w:val="00943C3C"/>
    <w:rsid w:val="00945D99"/>
    <w:rsid w:val="00945F84"/>
    <w:rsid w:val="0094619B"/>
    <w:rsid w:val="0095052E"/>
    <w:rsid w:val="00952504"/>
    <w:rsid w:val="00952B49"/>
    <w:rsid w:val="0095319F"/>
    <w:rsid w:val="00956889"/>
    <w:rsid w:val="00957C33"/>
    <w:rsid w:val="00960528"/>
    <w:rsid w:val="00960C47"/>
    <w:rsid w:val="0096114F"/>
    <w:rsid w:val="00961571"/>
    <w:rsid w:val="00962562"/>
    <w:rsid w:val="009628D7"/>
    <w:rsid w:val="0096323A"/>
    <w:rsid w:val="009634E3"/>
    <w:rsid w:val="009638D4"/>
    <w:rsid w:val="009647EA"/>
    <w:rsid w:val="00964B1A"/>
    <w:rsid w:val="00964FA4"/>
    <w:rsid w:val="0096704D"/>
    <w:rsid w:val="00970769"/>
    <w:rsid w:val="0097184B"/>
    <w:rsid w:val="009719FF"/>
    <w:rsid w:val="00971AF8"/>
    <w:rsid w:val="0097253D"/>
    <w:rsid w:val="009733DF"/>
    <w:rsid w:val="009735C4"/>
    <w:rsid w:val="00973654"/>
    <w:rsid w:val="00973B17"/>
    <w:rsid w:val="00975B51"/>
    <w:rsid w:val="0098072C"/>
    <w:rsid w:val="009823E9"/>
    <w:rsid w:val="00982D3F"/>
    <w:rsid w:val="009832AB"/>
    <w:rsid w:val="00983F1B"/>
    <w:rsid w:val="009861C3"/>
    <w:rsid w:val="009867F8"/>
    <w:rsid w:val="009871E8"/>
    <w:rsid w:val="00987E37"/>
    <w:rsid w:val="0099041D"/>
    <w:rsid w:val="00991E8F"/>
    <w:rsid w:val="009921C9"/>
    <w:rsid w:val="00993EFF"/>
    <w:rsid w:val="009946AD"/>
    <w:rsid w:val="00994FCC"/>
    <w:rsid w:val="00995062"/>
    <w:rsid w:val="00995C45"/>
    <w:rsid w:val="009961E0"/>
    <w:rsid w:val="00997683"/>
    <w:rsid w:val="009A0871"/>
    <w:rsid w:val="009A10B7"/>
    <w:rsid w:val="009A148A"/>
    <w:rsid w:val="009A41DC"/>
    <w:rsid w:val="009A41EF"/>
    <w:rsid w:val="009A4A86"/>
    <w:rsid w:val="009A5517"/>
    <w:rsid w:val="009A7144"/>
    <w:rsid w:val="009A7E30"/>
    <w:rsid w:val="009B12C7"/>
    <w:rsid w:val="009B30AD"/>
    <w:rsid w:val="009B3D82"/>
    <w:rsid w:val="009B3E7C"/>
    <w:rsid w:val="009B509B"/>
    <w:rsid w:val="009B5416"/>
    <w:rsid w:val="009B6E13"/>
    <w:rsid w:val="009B6ED3"/>
    <w:rsid w:val="009C07A8"/>
    <w:rsid w:val="009C1D1A"/>
    <w:rsid w:val="009C2B7D"/>
    <w:rsid w:val="009C327E"/>
    <w:rsid w:val="009C3F84"/>
    <w:rsid w:val="009C456C"/>
    <w:rsid w:val="009C5831"/>
    <w:rsid w:val="009C628D"/>
    <w:rsid w:val="009C767D"/>
    <w:rsid w:val="009C77E2"/>
    <w:rsid w:val="009D2731"/>
    <w:rsid w:val="009D278C"/>
    <w:rsid w:val="009D27E0"/>
    <w:rsid w:val="009D2DF0"/>
    <w:rsid w:val="009D48A7"/>
    <w:rsid w:val="009D53E2"/>
    <w:rsid w:val="009D5DB1"/>
    <w:rsid w:val="009D77CA"/>
    <w:rsid w:val="009E1471"/>
    <w:rsid w:val="009E2D7B"/>
    <w:rsid w:val="009E3448"/>
    <w:rsid w:val="009E3ED3"/>
    <w:rsid w:val="009E4F1C"/>
    <w:rsid w:val="009E6C5B"/>
    <w:rsid w:val="009E72D9"/>
    <w:rsid w:val="009F0524"/>
    <w:rsid w:val="009F15D9"/>
    <w:rsid w:val="009F1BF5"/>
    <w:rsid w:val="009F28EF"/>
    <w:rsid w:val="009F3A94"/>
    <w:rsid w:val="009F4A84"/>
    <w:rsid w:val="009F5BEC"/>
    <w:rsid w:val="009F603A"/>
    <w:rsid w:val="009F762C"/>
    <w:rsid w:val="009F7E0F"/>
    <w:rsid w:val="00A008C9"/>
    <w:rsid w:val="00A00A38"/>
    <w:rsid w:val="00A021AF"/>
    <w:rsid w:val="00A0354D"/>
    <w:rsid w:val="00A05493"/>
    <w:rsid w:val="00A05AED"/>
    <w:rsid w:val="00A068D3"/>
    <w:rsid w:val="00A10A1C"/>
    <w:rsid w:val="00A11129"/>
    <w:rsid w:val="00A11198"/>
    <w:rsid w:val="00A11E97"/>
    <w:rsid w:val="00A123FF"/>
    <w:rsid w:val="00A12C31"/>
    <w:rsid w:val="00A1300C"/>
    <w:rsid w:val="00A13925"/>
    <w:rsid w:val="00A14264"/>
    <w:rsid w:val="00A14390"/>
    <w:rsid w:val="00A16687"/>
    <w:rsid w:val="00A16EF7"/>
    <w:rsid w:val="00A1729F"/>
    <w:rsid w:val="00A17C8D"/>
    <w:rsid w:val="00A22CA5"/>
    <w:rsid w:val="00A22EE1"/>
    <w:rsid w:val="00A25BFC"/>
    <w:rsid w:val="00A25E2A"/>
    <w:rsid w:val="00A26564"/>
    <w:rsid w:val="00A273F5"/>
    <w:rsid w:val="00A27A00"/>
    <w:rsid w:val="00A30AF1"/>
    <w:rsid w:val="00A32938"/>
    <w:rsid w:val="00A34874"/>
    <w:rsid w:val="00A34DCD"/>
    <w:rsid w:val="00A35E36"/>
    <w:rsid w:val="00A36064"/>
    <w:rsid w:val="00A379FD"/>
    <w:rsid w:val="00A4097E"/>
    <w:rsid w:val="00A40E67"/>
    <w:rsid w:val="00A4160B"/>
    <w:rsid w:val="00A420AD"/>
    <w:rsid w:val="00A4268B"/>
    <w:rsid w:val="00A42947"/>
    <w:rsid w:val="00A42B77"/>
    <w:rsid w:val="00A430C0"/>
    <w:rsid w:val="00A4521D"/>
    <w:rsid w:val="00A46322"/>
    <w:rsid w:val="00A4643F"/>
    <w:rsid w:val="00A51DDA"/>
    <w:rsid w:val="00A542F4"/>
    <w:rsid w:val="00A556F8"/>
    <w:rsid w:val="00A55E76"/>
    <w:rsid w:val="00A5611A"/>
    <w:rsid w:val="00A56EF9"/>
    <w:rsid w:val="00A60B7B"/>
    <w:rsid w:val="00A616BD"/>
    <w:rsid w:val="00A62BB3"/>
    <w:rsid w:val="00A6356D"/>
    <w:rsid w:val="00A64ADE"/>
    <w:rsid w:val="00A6600B"/>
    <w:rsid w:val="00A66916"/>
    <w:rsid w:val="00A67527"/>
    <w:rsid w:val="00A70691"/>
    <w:rsid w:val="00A70B55"/>
    <w:rsid w:val="00A71CCB"/>
    <w:rsid w:val="00A71F43"/>
    <w:rsid w:val="00A72197"/>
    <w:rsid w:val="00A742B7"/>
    <w:rsid w:val="00A75A77"/>
    <w:rsid w:val="00A76A6D"/>
    <w:rsid w:val="00A772B1"/>
    <w:rsid w:val="00A80216"/>
    <w:rsid w:val="00A82F6D"/>
    <w:rsid w:val="00A83DBF"/>
    <w:rsid w:val="00A84AE9"/>
    <w:rsid w:val="00A852BD"/>
    <w:rsid w:val="00A85385"/>
    <w:rsid w:val="00A853A3"/>
    <w:rsid w:val="00A87354"/>
    <w:rsid w:val="00A87CD9"/>
    <w:rsid w:val="00A900A4"/>
    <w:rsid w:val="00A91D30"/>
    <w:rsid w:val="00A93A27"/>
    <w:rsid w:val="00A94071"/>
    <w:rsid w:val="00A944BF"/>
    <w:rsid w:val="00A94D9F"/>
    <w:rsid w:val="00A95008"/>
    <w:rsid w:val="00A97986"/>
    <w:rsid w:val="00A97F99"/>
    <w:rsid w:val="00AA1963"/>
    <w:rsid w:val="00AA1F0F"/>
    <w:rsid w:val="00AA27A1"/>
    <w:rsid w:val="00AA375E"/>
    <w:rsid w:val="00AA463F"/>
    <w:rsid w:val="00AA510C"/>
    <w:rsid w:val="00AA5A12"/>
    <w:rsid w:val="00AA6517"/>
    <w:rsid w:val="00AA725C"/>
    <w:rsid w:val="00AB0E05"/>
    <w:rsid w:val="00AB185D"/>
    <w:rsid w:val="00AB1BA4"/>
    <w:rsid w:val="00AB25F0"/>
    <w:rsid w:val="00AB3515"/>
    <w:rsid w:val="00AB3528"/>
    <w:rsid w:val="00AB3636"/>
    <w:rsid w:val="00AB36FF"/>
    <w:rsid w:val="00AB372D"/>
    <w:rsid w:val="00AB3F58"/>
    <w:rsid w:val="00AB75F3"/>
    <w:rsid w:val="00AB7D84"/>
    <w:rsid w:val="00AC432F"/>
    <w:rsid w:val="00AC4F4F"/>
    <w:rsid w:val="00AC59A5"/>
    <w:rsid w:val="00AC64ED"/>
    <w:rsid w:val="00AD47D2"/>
    <w:rsid w:val="00AD49E5"/>
    <w:rsid w:val="00AD4E6C"/>
    <w:rsid w:val="00AD55C0"/>
    <w:rsid w:val="00AD5D74"/>
    <w:rsid w:val="00AE08F1"/>
    <w:rsid w:val="00AE0AAB"/>
    <w:rsid w:val="00AE17F9"/>
    <w:rsid w:val="00AE35BF"/>
    <w:rsid w:val="00AE402E"/>
    <w:rsid w:val="00AE4928"/>
    <w:rsid w:val="00AF0395"/>
    <w:rsid w:val="00AF23E5"/>
    <w:rsid w:val="00AF4F7B"/>
    <w:rsid w:val="00AF5984"/>
    <w:rsid w:val="00AF5DFD"/>
    <w:rsid w:val="00AF5FC5"/>
    <w:rsid w:val="00AF6FED"/>
    <w:rsid w:val="00AF7A67"/>
    <w:rsid w:val="00B00F48"/>
    <w:rsid w:val="00B0214F"/>
    <w:rsid w:val="00B03837"/>
    <w:rsid w:val="00B05C22"/>
    <w:rsid w:val="00B06A1E"/>
    <w:rsid w:val="00B06BF6"/>
    <w:rsid w:val="00B07669"/>
    <w:rsid w:val="00B1107F"/>
    <w:rsid w:val="00B11CFB"/>
    <w:rsid w:val="00B12051"/>
    <w:rsid w:val="00B122DE"/>
    <w:rsid w:val="00B124DF"/>
    <w:rsid w:val="00B127A7"/>
    <w:rsid w:val="00B134C3"/>
    <w:rsid w:val="00B13F31"/>
    <w:rsid w:val="00B1462D"/>
    <w:rsid w:val="00B15EAB"/>
    <w:rsid w:val="00B1719A"/>
    <w:rsid w:val="00B17C8F"/>
    <w:rsid w:val="00B17E88"/>
    <w:rsid w:val="00B20106"/>
    <w:rsid w:val="00B201F6"/>
    <w:rsid w:val="00B20689"/>
    <w:rsid w:val="00B2163B"/>
    <w:rsid w:val="00B2170D"/>
    <w:rsid w:val="00B23590"/>
    <w:rsid w:val="00B242B7"/>
    <w:rsid w:val="00B24F09"/>
    <w:rsid w:val="00B253E5"/>
    <w:rsid w:val="00B26B94"/>
    <w:rsid w:val="00B346B7"/>
    <w:rsid w:val="00B357AA"/>
    <w:rsid w:val="00B37A28"/>
    <w:rsid w:val="00B37C32"/>
    <w:rsid w:val="00B41144"/>
    <w:rsid w:val="00B41AB1"/>
    <w:rsid w:val="00B423BE"/>
    <w:rsid w:val="00B4534C"/>
    <w:rsid w:val="00B45E83"/>
    <w:rsid w:val="00B47013"/>
    <w:rsid w:val="00B47101"/>
    <w:rsid w:val="00B4735C"/>
    <w:rsid w:val="00B47931"/>
    <w:rsid w:val="00B50AC4"/>
    <w:rsid w:val="00B51282"/>
    <w:rsid w:val="00B514E0"/>
    <w:rsid w:val="00B51C36"/>
    <w:rsid w:val="00B5215E"/>
    <w:rsid w:val="00B53A0F"/>
    <w:rsid w:val="00B54807"/>
    <w:rsid w:val="00B54E15"/>
    <w:rsid w:val="00B57201"/>
    <w:rsid w:val="00B61302"/>
    <w:rsid w:val="00B630C9"/>
    <w:rsid w:val="00B63B09"/>
    <w:rsid w:val="00B63B3E"/>
    <w:rsid w:val="00B644F2"/>
    <w:rsid w:val="00B64EB6"/>
    <w:rsid w:val="00B6569A"/>
    <w:rsid w:val="00B657D5"/>
    <w:rsid w:val="00B667B5"/>
    <w:rsid w:val="00B66B73"/>
    <w:rsid w:val="00B72668"/>
    <w:rsid w:val="00B746F2"/>
    <w:rsid w:val="00B74720"/>
    <w:rsid w:val="00B8035B"/>
    <w:rsid w:val="00B80CAB"/>
    <w:rsid w:val="00B83281"/>
    <w:rsid w:val="00B85587"/>
    <w:rsid w:val="00B85847"/>
    <w:rsid w:val="00B8591B"/>
    <w:rsid w:val="00B85ECB"/>
    <w:rsid w:val="00B870A4"/>
    <w:rsid w:val="00B90828"/>
    <w:rsid w:val="00B95B5B"/>
    <w:rsid w:val="00B97707"/>
    <w:rsid w:val="00BA073A"/>
    <w:rsid w:val="00BA1252"/>
    <w:rsid w:val="00BA1868"/>
    <w:rsid w:val="00BA46DF"/>
    <w:rsid w:val="00BA47FF"/>
    <w:rsid w:val="00BA5BAA"/>
    <w:rsid w:val="00BA73F1"/>
    <w:rsid w:val="00BA7FB7"/>
    <w:rsid w:val="00BB0622"/>
    <w:rsid w:val="00BC1557"/>
    <w:rsid w:val="00BC4F7B"/>
    <w:rsid w:val="00BC7A83"/>
    <w:rsid w:val="00BC7C90"/>
    <w:rsid w:val="00BC7DAE"/>
    <w:rsid w:val="00BD43E4"/>
    <w:rsid w:val="00BD4A4B"/>
    <w:rsid w:val="00BD7C69"/>
    <w:rsid w:val="00BE0C40"/>
    <w:rsid w:val="00BE1AF6"/>
    <w:rsid w:val="00BE213D"/>
    <w:rsid w:val="00BE2C51"/>
    <w:rsid w:val="00BE2DD2"/>
    <w:rsid w:val="00BE3D4A"/>
    <w:rsid w:val="00BE4145"/>
    <w:rsid w:val="00BE49AC"/>
    <w:rsid w:val="00BE67A9"/>
    <w:rsid w:val="00BE7492"/>
    <w:rsid w:val="00BE7EBC"/>
    <w:rsid w:val="00BF0206"/>
    <w:rsid w:val="00BF04DF"/>
    <w:rsid w:val="00BF0CFB"/>
    <w:rsid w:val="00BF13B8"/>
    <w:rsid w:val="00BF151F"/>
    <w:rsid w:val="00BF1D2E"/>
    <w:rsid w:val="00BF27E9"/>
    <w:rsid w:val="00BF3117"/>
    <w:rsid w:val="00BF5996"/>
    <w:rsid w:val="00BF61B1"/>
    <w:rsid w:val="00BF6D43"/>
    <w:rsid w:val="00BF7EB9"/>
    <w:rsid w:val="00C01F82"/>
    <w:rsid w:val="00C031E0"/>
    <w:rsid w:val="00C06744"/>
    <w:rsid w:val="00C06B2C"/>
    <w:rsid w:val="00C07669"/>
    <w:rsid w:val="00C07960"/>
    <w:rsid w:val="00C07BAE"/>
    <w:rsid w:val="00C117BE"/>
    <w:rsid w:val="00C12218"/>
    <w:rsid w:val="00C12D32"/>
    <w:rsid w:val="00C1463B"/>
    <w:rsid w:val="00C151A9"/>
    <w:rsid w:val="00C15FCD"/>
    <w:rsid w:val="00C16E7A"/>
    <w:rsid w:val="00C20E99"/>
    <w:rsid w:val="00C210A6"/>
    <w:rsid w:val="00C226A0"/>
    <w:rsid w:val="00C23D8F"/>
    <w:rsid w:val="00C23DD7"/>
    <w:rsid w:val="00C23EAF"/>
    <w:rsid w:val="00C24CE4"/>
    <w:rsid w:val="00C30477"/>
    <w:rsid w:val="00C30BD3"/>
    <w:rsid w:val="00C30F9A"/>
    <w:rsid w:val="00C311B9"/>
    <w:rsid w:val="00C325DE"/>
    <w:rsid w:val="00C3339F"/>
    <w:rsid w:val="00C355A0"/>
    <w:rsid w:val="00C3572B"/>
    <w:rsid w:val="00C3587C"/>
    <w:rsid w:val="00C36FA2"/>
    <w:rsid w:val="00C4045C"/>
    <w:rsid w:val="00C40C4C"/>
    <w:rsid w:val="00C424F6"/>
    <w:rsid w:val="00C4271C"/>
    <w:rsid w:val="00C432F2"/>
    <w:rsid w:val="00C438C7"/>
    <w:rsid w:val="00C457C5"/>
    <w:rsid w:val="00C502B2"/>
    <w:rsid w:val="00C511A6"/>
    <w:rsid w:val="00C51430"/>
    <w:rsid w:val="00C51C37"/>
    <w:rsid w:val="00C525F7"/>
    <w:rsid w:val="00C558B7"/>
    <w:rsid w:val="00C562BA"/>
    <w:rsid w:val="00C610C2"/>
    <w:rsid w:val="00C62199"/>
    <w:rsid w:val="00C62452"/>
    <w:rsid w:val="00C6258A"/>
    <w:rsid w:val="00C628CD"/>
    <w:rsid w:val="00C63046"/>
    <w:rsid w:val="00C6327B"/>
    <w:rsid w:val="00C63FE6"/>
    <w:rsid w:val="00C646CE"/>
    <w:rsid w:val="00C65427"/>
    <w:rsid w:val="00C65B86"/>
    <w:rsid w:val="00C668C5"/>
    <w:rsid w:val="00C70BAF"/>
    <w:rsid w:val="00C7320F"/>
    <w:rsid w:val="00C73433"/>
    <w:rsid w:val="00C74333"/>
    <w:rsid w:val="00C747D0"/>
    <w:rsid w:val="00C7755B"/>
    <w:rsid w:val="00C77BDC"/>
    <w:rsid w:val="00C80C3B"/>
    <w:rsid w:val="00C81DE7"/>
    <w:rsid w:val="00C81FE7"/>
    <w:rsid w:val="00C83F8B"/>
    <w:rsid w:val="00C85AD2"/>
    <w:rsid w:val="00C865C3"/>
    <w:rsid w:val="00C86962"/>
    <w:rsid w:val="00C87529"/>
    <w:rsid w:val="00C9201F"/>
    <w:rsid w:val="00C93632"/>
    <w:rsid w:val="00C94624"/>
    <w:rsid w:val="00C94635"/>
    <w:rsid w:val="00C94C5E"/>
    <w:rsid w:val="00C94EA6"/>
    <w:rsid w:val="00C95492"/>
    <w:rsid w:val="00C95922"/>
    <w:rsid w:val="00C965B4"/>
    <w:rsid w:val="00C974AC"/>
    <w:rsid w:val="00CA0013"/>
    <w:rsid w:val="00CA0B28"/>
    <w:rsid w:val="00CA3296"/>
    <w:rsid w:val="00CA43CF"/>
    <w:rsid w:val="00CA4D4A"/>
    <w:rsid w:val="00CA57F9"/>
    <w:rsid w:val="00CA638F"/>
    <w:rsid w:val="00CA73A5"/>
    <w:rsid w:val="00CB26C1"/>
    <w:rsid w:val="00CB39C1"/>
    <w:rsid w:val="00CB592B"/>
    <w:rsid w:val="00CC04A9"/>
    <w:rsid w:val="00CC1FB6"/>
    <w:rsid w:val="00CC23CC"/>
    <w:rsid w:val="00CC23F6"/>
    <w:rsid w:val="00CC258E"/>
    <w:rsid w:val="00CC3063"/>
    <w:rsid w:val="00CC30B4"/>
    <w:rsid w:val="00CC3157"/>
    <w:rsid w:val="00CC3EB9"/>
    <w:rsid w:val="00CC483A"/>
    <w:rsid w:val="00CC6E24"/>
    <w:rsid w:val="00CC71D7"/>
    <w:rsid w:val="00CD119C"/>
    <w:rsid w:val="00CD48CF"/>
    <w:rsid w:val="00CD5C0F"/>
    <w:rsid w:val="00CD5EB5"/>
    <w:rsid w:val="00CD6445"/>
    <w:rsid w:val="00CD7A06"/>
    <w:rsid w:val="00CE0CE4"/>
    <w:rsid w:val="00CE1891"/>
    <w:rsid w:val="00CE1A22"/>
    <w:rsid w:val="00CE1CBC"/>
    <w:rsid w:val="00CE1E2B"/>
    <w:rsid w:val="00CE2382"/>
    <w:rsid w:val="00CE3169"/>
    <w:rsid w:val="00CE34D8"/>
    <w:rsid w:val="00CE4E6F"/>
    <w:rsid w:val="00CE6DF0"/>
    <w:rsid w:val="00CE7673"/>
    <w:rsid w:val="00CE7AA1"/>
    <w:rsid w:val="00CE7D92"/>
    <w:rsid w:val="00CF08F6"/>
    <w:rsid w:val="00CF1F1D"/>
    <w:rsid w:val="00CF2CC7"/>
    <w:rsid w:val="00CF3F73"/>
    <w:rsid w:val="00CF4099"/>
    <w:rsid w:val="00CF4194"/>
    <w:rsid w:val="00CF4318"/>
    <w:rsid w:val="00CF49F1"/>
    <w:rsid w:val="00CF6172"/>
    <w:rsid w:val="00CF661A"/>
    <w:rsid w:val="00CF70DC"/>
    <w:rsid w:val="00CF7C51"/>
    <w:rsid w:val="00D00D98"/>
    <w:rsid w:val="00D017C6"/>
    <w:rsid w:val="00D01AD5"/>
    <w:rsid w:val="00D01C6D"/>
    <w:rsid w:val="00D02060"/>
    <w:rsid w:val="00D04899"/>
    <w:rsid w:val="00D06BDF"/>
    <w:rsid w:val="00D072C2"/>
    <w:rsid w:val="00D0737E"/>
    <w:rsid w:val="00D07921"/>
    <w:rsid w:val="00D1121D"/>
    <w:rsid w:val="00D12954"/>
    <w:rsid w:val="00D16BB5"/>
    <w:rsid w:val="00D177E8"/>
    <w:rsid w:val="00D21EBD"/>
    <w:rsid w:val="00D22578"/>
    <w:rsid w:val="00D232CF"/>
    <w:rsid w:val="00D23ECC"/>
    <w:rsid w:val="00D2450D"/>
    <w:rsid w:val="00D25FCA"/>
    <w:rsid w:val="00D30B0F"/>
    <w:rsid w:val="00D30DC3"/>
    <w:rsid w:val="00D312DD"/>
    <w:rsid w:val="00D319BE"/>
    <w:rsid w:val="00D322DE"/>
    <w:rsid w:val="00D32C32"/>
    <w:rsid w:val="00D32D89"/>
    <w:rsid w:val="00D33F95"/>
    <w:rsid w:val="00D34453"/>
    <w:rsid w:val="00D345EF"/>
    <w:rsid w:val="00D34EC8"/>
    <w:rsid w:val="00D35044"/>
    <w:rsid w:val="00D35A1F"/>
    <w:rsid w:val="00D40902"/>
    <w:rsid w:val="00D41F15"/>
    <w:rsid w:val="00D43496"/>
    <w:rsid w:val="00D44F18"/>
    <w:rsid w:val="00D46338"/>
    <w:rsid w:val="00D467C7"/>
    <w:rsid w:val="00D4701A"/>
    <w:rsid w:val="00D50D70"/>
    <w:rsid w:val="00D50EA3"/>
    <w:rsid w:val="00D518CD"/>
    <w:rsid w:val="00D531B9"/>
    <w:rsid w:val="00D55BE2"/>
    <w:rsid w:val="00D55E2D"/>
    <w:rsid w:val="00D567BB"/>
    <w:rsid w:val="00D57380"/>
    <w:rsid w:val="00D61239"/>
    <w:rsid w:val="00D61AD7"/>
    <w:rsid w:val="00D628A4"/>
    <w:rsid w:val="00D63858"/>
    <w:rsid w:val="00D63F25"/>
    <w:rsid w:val="00D64E79"/>
    <w:rsid w:val="00D6631C"/>
    <w:rsid w:val="00D66B9B"/>
    <w:rsid w:val="00D679BD"/>
    <w:rsid w:val="00D67E8A"/>
    <w:rsid w:val="00D70FEB"/>
    <w:rsid w:val="00D7167F"/>
    <w:rsid w:val="00D716B1"/>
    <w:rsid w:val="00D719F0"/>
    <w:rsid w:val="00D72852"/>
    <w:rsid w:val="00D7479C"/>
    <w:rsid w:val="00D75E45"/>
    <w:rsid w:val="00D7648D"/>
    <w:rsid w:val="00D76D95"/>
    <w:rsid w:val="00D76FED"/>
    <w:rsid w:val="00D80252"/>
    <w:rsid w:val="00D80364"/>
    <w:rsid w:val="00D8209E"/>
    <w:rsid w:val="00D844AA"/>
    <w:rsid w:val="00D849C7"/>
    <w:rsid w:val="00D864E7"/>
    <w:rsid w:val="00D8694A"/>
    <w:rsid w:val="00D86CAC"/>
    <w:rsid w:val="00D90947"/>
    <w:rsid w:val="00D909DB"/>
    <w:rsid w:val="00D90ECA"/>
    <w:rsid w:val="00D91298"/>
    <w:rsid w:val="00D91962"/>
    <w:rsid w:val="00D930A5"/>
    <w:rsid w:val="00D930D7"/>
    <w:rsid w:val="00D95C29"/>
    <w:rsid w:val="00DA081F"/>
    <w:rsid w:val="00DA0BC0"/>
    <w:rsid w:val="00DA1077"/>
    <w:rsid w:val="00DA1144"/>
    <w:rsid w:val="00DA1361"/>
    <w:rsid w:val="00DA1390"/>
    <w:rsid w:val="00DA142E"/>
    <w:rsid w:val="00DA3417"/>
    <w:rsid w:val="00DA36CC"/>
    <w:rsid w:val="00DA37AA"/>
    <w:rsid w:val="00DA4BC6"/>
    <w:rsid w:val="00DA5807"/>
    <w:rsid w:val="00DA5FAF"/>
    <w:rsid w:val="00DA6194"/>
    <w:rsid w:val="00DA63BB"/>
    <w:rsid w:val="00DA6C20"/>
    <w:rsid w:val="00DA6E82"/>
    <w:rsid w:val="00DA73FE"/>
    <w:rsid w:val="00DB1DBA"/>
    <w:rsid w:val="00DB3DC2"/>
    <w:rsid w:val="00DB4BD2"/>
    <w:rsid w:val="00DB54DF"/>
    <w:rsid w:val="00DB5738"/>
    <w:rsid w:val="00DB7867"/>
    <w:rsid w:val="00DC0226"/>
    <w:rsid w:val="00DC1579"/>
    <w:rsid w:val="00DC1E4D"/>
    <w:rsid w:val="00DC2F82"/>
    <w:rsid w:val="00DC2F8D"/>
    <w:rsid w:val="00DC3CFF"/>
    <w:rsid w:val="00DC3F92"/>
    <w:rsid w:val="00DC4C80"/>
    <w:rsid w:val="00DC4EB5"/>
    <w:rsid w:val="00DC5B59"/>
    <w:rsid w:val="00DC696F"/>
    <w:rsid w:val="00DC7737"/>
    <w:rsid w:val="00DD0BB3"/>
    <w:rsid w:val="00DD0F13"/>
    <w:rsid w:val="00DD1BE9"/>
    <w:rsid w:val="00DD2542"/>
    <w:rsid w:val="00DD3050"/>
    <w:rsid w:val="00DD3E7F"/>
    <w:rsid w:val="00DD4B73"/>
    <w:rsid w:val="00DD67AD"/>
    <w:rsid w:val="00DD6F28"/>
    <w:rsid w:val="00DD737B"/>
    <w:rsid w:val="00DD7A1B"/>
    <w:rsid w:val="00DE0C1C"/>
    <w:rsid w:val="00DE1126"/>
    <w:rsid w:val="00DE1232"/>
    <w:rsid w:val="00DE17AB"/>
    <w:rsid w:val="00DE2C4A"/>
    <w:rsid w:val="00DE58BE"/>
    <w:rsid w:val="00DE602B"/>
    <w:rsid w:val="00DF1DF4"/>
    <w:rsid w:val="00DF67BA"/>
    <w:rsid w:val="00DF67DC"/>
    <w:rsid w:val="00DF697C"/>
    <w:rsid w:val="00DF6FE2"/>
    <w:rsid w:val="00DF78CF"/>
    <w:rsid w:val="00E01AE3"/>
    <w:rsid w:val="00E02FA0"/>
    <w:rsid w:val="00E03D98"/>
    <w:rsid w:val="00E04EA0"/>
    <w:rsid w:val="00E0683E"/>
    <w:rsid w:val="00E10D15"/>
    <w:rsid w:val="00E11782"/>
    <w:rsid w:val="00E131FE"/>
    <w:rsid w:val="00E13B99"/>
    <w:rsid w:val="00E14C2F"/>
    <w:rsid w:val="00E1583D"/>
    <w:rsid w:val="00E16A99"/>
    <w:rsid w:val="00E16E78"/>
    <w:rsid w:val="00E17104"/>
    <w:rsid w:val="00E17466"/>
    <w:rsid w:val="00E17AF2"/>
    <w:rsid w:val="00E20D1F"/>
    <w:rsid w:val="00E212B8"/>
    <w:rsid w:val="00E21C10"/>
    <w:rsid w:val="00E24957"/>
    <w:rsid w:val="00E259E7"/>
    <w:rsid w:val="00E2608A"/>
    <w:rsid w:val="00E3193A"/>
    <w:rsid w:val="00E31E27"/>
    <w:rsid w:val="00E3215A"/>
    <w:rsid w:val="00E330DC"/>
    <w:rsid w:val="00E33122"/>
    <w:rsid w:val="00E342BB"/>
    <w:rsid w:val="00E36EA1"/>
    <w:rsid w:val="00E40919"/>
    <w:rsid w:val="00E40A99"/>
    <w:rsid w:val="00E41069"/>
    <w:rsid w:val="00E41389"/>
    <w:rsid w:val="00E420E0"/>
    <w:rsid w:val="00E448F8"/>
    <w:rsid w:val="00E45137"/>
    <w:rsid w:val="00E4517F"/>
    <w:rsid w:val="00E45464"/>
    <w:rsid w:val="00E474CE"/>
    <w:rsid w:val="00E500AF"/>
    <w:rsid w:val="00E504A8"/>
    <w:rsid w:val="00E5222D"/>
    <w:rsid w:val="00E536F5"/>
    <w:rsid w:val="00E53ACB"/>
    <w:rsid w:val="00E549EC"/>
    <w:rsid w:val="00E54A47"/>
    <w:rsid w:val="00E54AA8"/>
    <w:rsid w:val="00E54DC4"/>
    <w:rsid w:val="00E551AD"/>
    <w:rsid w:val="00E57031"/>
    <w:rsid w:val="00E57C72"/>
    <w:rsid w:val="00E6136C"/>
    <w:rsid w:val="00E623BE"/>
    <w:rsid w:val="00E62D4E"/>
    <w:rsid w:val="00E64073"/>
    <w:rsid w:val="00E654A5"/>
    <w:rsid w:val="00E65996"/>
    <w:rsid w:val="00E67603"/>
    <w:rsid w:val="00E70033"/>
    <w:rsid w:val="00E70FB2"/>
    <w:rsid w:val="00E72EBE"/>
    <w:rsid w:val="00E735C1"/>
    <w:rsid w:val="00E74D41"/>
    <w:rsid w:val="00E75C22"/>
    <w:rsid w:val="00E76813"/>
    <w:rsid w:val="00E80915"/>
    <w:rsid w:val="00E80BF4"/>
    <w:rsid w:val="00E81D64"/>
    <w:rsid w:val="00E85F8A"/>
    <w:rsid w:val="00E85FDB"/>
    <w:rsid w:val="00E87AAA"/>
    <w:rsid w:val="00E90E14"/>
    <w:rsid w:val="00E90FA9"/>
    <w:rsid w:val="00E91F33"/>
    <w:rsid w:val="00E924FB"/>
    <w:rsid w:val="00E93AF2"/>
    <w:rsid w:val="00E946FD"/>
    <w:rsid w:val="00E96C95"/>
    <w:rsid w:val="00E97C96"/>
    <w:rsid w:val="00EA603C"/>
    <w:rsid w:val="00EB06B8"/>
    <w:rsid w:val="00EB076B"/>
    <w:rsid w:val="00EB1F90"/>
    <w:rsid w:val="00EB329A"/>
    <w:rsid w:val="00EB639C"/>
    <w:rsid w:val="00EB71A8"/>
    <w:rsid w:val="00EC00A7"/>
    <w:rsid w:val="00EC0B07"/>
    <w:rsid w:val="00EC3971"/>
    <w:rsid w:val="00EC422D"/>
    <w:rsid w:val="00EC48B5"/>
    <w:rsid w:val="00EC54CB"/>
    <w:rsid w:val="00EC5FDC"/>
    <w:rsid w:val="00EC6B3C"/>
    <w:rsid w:val="00ED12C6"/>
    <w:rsid w:val="00ED19BA"/>
    <w:rsid w:val="00ED1EC8"/>
    <w:rsid w:val="00ED3716"/>
    <w:rsid w:val="00ED3A1D"/>
    <w:rsid w:val="00ED42B2"/>
    <w:rsid w:val="00ED4C55"/>
    <w:rsid w:val="00ED60B0"/>
    <w:rsid w:val="00ED67E1"/>
    <w:rsid w:val="00EE1C2E"/>
    <w:rsid w:val="00EE3259"/>
    <w:rsid w:val="00EE3795"/>
    <w:rsid w:val="00EE4AC4"/>
    <w:rsid w:val="00EE5548"/>
    <w:rsid w:val="00EE75E1"/>
    <w:rsid w:val="00EF0A81"/>
    <w:rsid w:val="00EF1D06"/>
    <w:rsid w:val="00EF3C39"/>
    <w:rsid w:val="00EF45F8"/>
    <w:rsid w:val="00EF4686"/>
    <w:rsid w:val="00EF502C"/>
    <w:rsid w:val="00EF6C7F"/>
    <w:rsid w:val="00F0155C"/>
    <w:rsid w:val="00F023FB"/>
    <w:rsid w:val="00F02B4B"/>
    <w:rsid w:val="00F03A26"/>
    <w:rsid w:val="00F0563C"/>
    <w:rsid w:val="00F06D2F"/>
    <w:rsid w:val="00F10E29"/>
    <w:rsid w:val="00F113CF"/>
    <w:rsid w:val="00F11DC5"/>
    <w:rsid w:val="00F134FF"/>
    <w:rsid w:val="00F137E8"/>
    <w:rsid w:val="00F13FB7"/>
    <w:rsid w:val="00F142F5"/>
    <w:rsid w:val="00F14E54"/>
    <w:rsid w:val="00F1633D"/>
    <w:rsid w:val="00F174C3"/>
    <w:rsid w:val="00F17E9C"/>
    <w:rsid w:val="00F20254"/>
    <w:rsid w:val="00F20A07"/>
    <w:rsid w:val="00F20CD2"/>
    <w:rsid w:val="00F213F9"/>
    <w:rsid w:val="00F229BE"/>
    <w:rsid w:val="00F22A0F"/>
    <w:rsid w:val="00F240F5"/>
    <w:rsid w:val="00F25075"/>
    <w:rsid w:val="00F25A29"/>
    <w:rsid w:val="00F26392"/>
    <w:rsid w:val="00F2768A"/>
    <w:rsid w:val="00F3007D"/>
    <w:rsid w:val="00F3280E"/>
    <w:rsid w:val="00F32A87"/>
    <w:rsid w:val="00F34812"/>
    <w:rsid w:val="00F37089"/>
    <w:rsid w:val="00F37518"/>
    <w:rsid w:val="00F37C1E"/>
    <w:rsid w:val="00F40901"/>
    <w:rsid w:val="00F40DE4"/>
    <w:rsid w:val="00F43C8B"/>
    <w:rsid w:val="00F441AF"/>
    <w:rsid w:val="00F44226"/>
    <w:rsid w:val="00F4709F"/>
    <w:rsid w:val="00F5018A"/>
    <w:rsid w:val="00F5023A"/>
    <w:rsid w:val="00F5246F"/>
    <w:rsid w:val="00F526D1"/>
    <w:rsid w:val="00F5497D"/>
    <w:rsid w:val="00F55839"/>
    <w:rsid w:val="00F575CB"/>
    <w:rsid w:val="00F609DB"/>
    <w:rsid w:val="00F60A5F"/>
    <w:rsid w:val="00F61950"/>
    <w:rsid w:val="00F63807"/>
    <w:rsid w:val="00F64EE1"/>
    <w:rsid w:val="00F660EE"/>
    <w:rsid w:val="00F74C00"/>
    <w:rsid w:val="00F75A74"/>
    <w:rsid w:val="00F75F03"/>
    <w:rsid w:val="00F80E0B"/>
    <w:rsid w:val="00F8485A"/>
    <w:rsid w:val="00F90616"/>
    <w:rsid w:val="00F9065A"/>
    <w:rsid w:val="00F917C8"/>
    <w:rsid w:val="00F92287"/>
    <w:rsid w:val="00F9417C"/>
    <w:rsid w:val="00F94674"/>
    <w:rsid w:val="00F94E58"/>
    <w:rsid w:val="00F96782"/>
    <w:rsid w:val="00F96A4E"/>
    <w:rsid w:val="00F96A57"/>
    <w:rsid w:val="00F977AC"/>
    <w:rsid w:val="00F979D7"/>
    <w:rsid w:val="00FA0A56"/>
    <w:rsid w:val="00FA1090"/>
    <w:rsid w:val="00FA2C52"/>
    <w:rsid w:val="00FA3B59"/>
    <w:rsid w:val="00FA3C3E"/>
    <w:rsid w:val="00FA3E76"/>
    <w:rsid w:val="00FA405C"/>
    <w:rsid w:val="00FA459C"/>
    <w:rsid w:val="00FA4BB1"/>
    <w:rsid w:val="00FA4C4D"/>
    <w:rsid w:val="00FA5903"/>
    <w:rsid w:val="00FA6D94"/>
    <w:rsid w:val="00FA776E"/>
    <w:rsid w:val="00FB0DCB"/>
    <w:rsid w:val="00FB1B5A"/>
    <w:rsid w:val="00FB262A"/>
    <w:rsid w:val="00FB3B17"/>
    <w:rsid w:val="00FB3F99"/>
    <w:rsid w:val="00FB4FCC"/>
    <w:rsid w:val="00FB5B1A"/>
    <w:rsid w:val="00FB63C8"/>
    <w:rsid w:val="00FB6D96"/>
    <w:rsid w:val="00FC0408"/>
    <w:rsid w:val="00FC07ED"/>
    <w:rsid w:val="00FC0BB4"/>
    <w:rsid w:val="00FC14DD"/>
    <w:rsid w:val="00FC3A86"/>
    <w:rsid w:val="00FC3C2E"/>
    <w:rsid w:val="00FC4406"/>
    <w:rsid w:val="00FC4ED4"/>
    <w:rsid w:val="00FC5683"/>
    <w:rsid w:val="00FC63E0"/>
    <w:rsid w:val="00FC6D28"/>
    <w:rsid w:val="00FD0FD3"/>
    <w:rsid w:val="00FD14C1"/>
    <w:rsid w:val="00FD1E04"/>
    <w:rsid w:val="00FD2A69"/>
    <w:rsid w:val="00FD4D24"/>
    <w:rsid w:val="00FD4D2B"/>
    <w:rsid w:val="00FD6920"/>
    <w:rsid w:val="00FE0413"/>
    <w:rsid w:val="00FE1BE0"/>
    <w:rsid w:val="00FE1E40"/>
    <w:rsid w:val="00FE2DE3"/>
    <w:rsid w:val="00FE45E1"/>
    <w:rsid w:val="00FE4995"/>
    <w:rsid w:val="00FE6F37"/>
    <w:rsid w:val="00FE7633"/>
    <w:rsid w:val="00FE7B96"/>
    <w:rsid w:val="00FE7D28"/>
    <w:rsid w:val="00FF0AFA"/>
    <w:rsid w:val="00FF1B3D"/>
    <w:rsid w:val="00FF1B93"/>
    <w:rsid w:val="00FF1CDC"/>
    <w:rsid w:val="00FF4B57"/>
    <w:rsid w:val="00FF55A0"/>
    <w:rsid w:val="00FF56EC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83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946AD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46AD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946AD"/>
    <w:pPr>
      <w:keepNext/>
      <w:suppressAutoHyphens/>
      <w:spacing w:after="140" w:line="240" w:lineRule="auto"/>
      <w:jc w:val="center"/>
      <w:outlineLvl w:val="2"/>
    </w:pPr>
    <w:rPr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946AD"/>
    <w:pPr>
      <w:keepNext/>
      <w:suppressAutoHyphens/>
      <w:spacing w:after="60" w:line="240" w:lineRule="auto"/>
      <w:jc w:val="center"/>
      <w:outlineLvl w:val="3"/>
    </w:pPr>
    <w:rPr>
      <w:b/>
      <w:sz w:val="24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946AD"/>
    <w:pPr>
      <w:keepNext/>
      <w:framePr w:w="4536" w:h="3170" w:wrap="auto" w:vAnchor="page" w:hAnchor="page" w:x="1560" w:y="1498"/>
      <w:suppressAutoHyphens/>
      <w:spacing w:after="120" w:line="240" w:lineRule="auto"/>
      <w:jc w:val="center"/>
      <w:outlineLvl w:val="5"/>
    </w:pPr>
    <w:rPr>
      <w:b/>
      <w:sz w:val="24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946AD"/>
    <w:pPr>
      <w:keepNext/>
      <w:framePr w:w="4536" w:h="3170" w:wrap="auto" w:vAnchor="page" w:hAnchor="page" w:x="1560" w:y="1498"/>
      <w:spacing w:before="120" w:after="0" w:line="240" w:lineRule="exact"/>
      <w:jc w:val="center"/>
      <w:outlineLvl w:val="6"/>
    </w:pPr>
    <w:rPr>
      <w:b/>
      <w:spacing w:val="2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46AD"/>
    <w:rPr>
      <w:rFonts w:ascii="Arial" w:hAnsi="Arial" w:cs="Times New Roman"/>
      <w:b/>
      <w:kern w:val="28"/>
    </w:rPr>
  </w:style>
  <w:style w:type="character" w:customStyle="1" w:styleId="20">
    <w:name w:val="Заголовок 2 Знак"/>
    <w:basedOn w:val="a0"/>
    <w:link w:val="2"/>
    <w:uiPriority w:val="99"/>
    <w:rsid w:val="009946AD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rsid w:val="009946AD"/>
    <w:rPr>
      <w:rFonts w:cs="Times New Roman"/>
      <w:b/>
      <w:sz w:val="22"/>
    </w:rPr>
  </w:style>
  <w:style w:type="character" w:customStyle="1" w:styleId="40">
    <w:name w:val="Заголовок 4 Знак"/>
    <w:basedOn w:val="a0"/>
    <w:link w:val="4"/>
    <w:uiPriority w:val="99"/>
    <w:rsid w:val="009946AD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9946AD"/>
    <w:rPr>
      <w:rFonts w:cs="Times New Roman"/>
      <w:b/>
      <w:sz w:val="24"/>
    </w:rPr>
  </w:style>
  <w:style w:type="character" w:customStyle="1" w:styleId="70">
    <w:name w:val="Заголовок 7 Знак"/>
    <w:basedOn w:val="a0"/>
    <w:link w:val="7"/>
    <w:uiPriority w:val="99"/>
    <w:rsid w:val="009946AD"/>
    <w:rPr>
      <w:rFonts w:cs="Times New Roman"/>
      <w:b/>
      <w:spacing w:val="24"/>
    </w:rPr>
  </w:style>
  <w:style w:type="paragraph" w:styleId="a3">
    <w:name w:val="caption"/>
    <w:basedOn w:val="a"/>
    <w:next w:val="a"/>
    <w:uiPriority w:val="99"/>
    <w:qFormat/>
    <w:rsid w:val="009946AD"/>
    <w:pPr>
      <w:spacing w:before="120" w:after="120" w:line="240" w:lineRule="auto"/>
    </w:pPr>
    <w:rPr>
      <w:b/>
      <w:sz w:val="28"/>
      <w:szCs w:val="28"/>
      <w:lang w:eastAsia="ru-RU"/>
    </w:rPr>
  </w:style>
  <w:style w:type="character" w:styleId="a4">
    <w:name w:val="Strong"/>
    <w:basedOn w:val="a0"/>
    <w:uiPriority w:val="99"/>
    <w:qFormat/>
    <w:rsid w:val="009946AD"/>
    <w:rPr>
      <w:rFonts w:cs="Times New Roman"/>
      <w:b/>
      <w:bCs/>
    </w:rPr>
  </w:style>
  <w:style w:type="paragraph" w:customStyle="1" w:styleId="ConsPlusTitle">
    <w:name w:val="ConsPlusTitle"/>
    <w:uiPriority w:val="99"/>
    <w:rsid w:val="00525083"/>
    <w:pPr>
      <w:widowControl w:val="0"/>
      <w:autoSpaceDE w:val="0"/>
      <w:autoSpaceDN w:val="0"/>
    </w:pPr>
    <w:rPr>
      <w:rFonts w:ascii="Calibri" w:hAnsi="Calibri"/>
      <w:b/>
      <w:sz w:val="28"/>
      <w:szCs w:val="20"/>
    </w:rPr>
  </w:style>
  <w:style w:type="paragraph" w:customStyle="1" w:styleId="ConsPlusNormal">
    <w:name w:val="ConsPlusNormal"/>
    <w:uiPriority w:val="99"/>
    <w:rsid w:val="00525083"/>
    <w:pPr>
      <w:widowControl w:val="0"/>
      <w:autoSpaceDE w:val="0"/>
      <w:autoSpaceDN w:val="0"/>
    </w:pPr>
    <w:rPr>
      <w:rFonts w:ascii="Calibri" w:hAnsi="Calibri"/>
      <w:sz w:val="28"/>
      <w:szCs w:val="20"/>
    </w:rPr>
  </w:style>
  <w:style w:type="paragraph" w:customStyle="1" w:styleId="Default">
    <w:name w:val="Default"/>
    <w:uiPriority w:val="99"/>
    <w:rsid w:val="00525083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525083"/>
    <w:pPr>
      <w:spacing w:before="280" w:after="280" w:line="240" w:lineRule="auto"/>
    </w:pPr>
    <w:rPr>
      <w:sz w:val="24"/>
      <w:szCs w:val="24"/>
      <w:lang w:eastAsia="zh-CN"/>
    </w:rPr>
  </w:style>
  <w:style w:type="paragraph" w:styleId="a6">
    <w:name w:val="List Paragraph"/>
    <w:basedOn w:val="a"/>
    <w:uiPriority w:val="99"/>
    <w:qFormat/>
    <w:rsid w:val="00525083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1c">
    <w:name w:val="Абзац1 c отступом"/>
    <w:basedOn w:val="a"/>
    <w:uiPriority w:val="99"/>
    <w:rsid w:val="00525083"/>
    <w:pPr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formattext">
    <w:name w:val="formattext"/>
    <w:basedOn w:val="a"/>
    <w:uiPriority w:val="99"/>
    <w:rsid w:val="0052508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2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083"/>
    <w:rPr>
      <w:rFonts w:ascii="Calibri" w:hAnsi="Calibri" w:cs="Times New Roman"/>
      <w:sz w:val="22"/>
      <w:szCs w:val="22"/>
      <w:lang w:eastAsia="en-US"/>
    </w:rPr>
  </w:style>
  <w:style w:type="paragraph" w:customStyle="1" w:styleId="11">
    <w:name w:val="Обычный1"/>
    <w:uiPriority w:val="99"/>
    <w:rsid w:val="00525083"/>
    <w:rPr>
      <w:rFonts w:ascii="Calibri" w:hAnsi="Calibri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20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B6A"/>
    <w:rPr>
      <w:rFonts w:ascii="Calibri" w:hAnsi="Calibri"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semiHidden/>
    <w:rsid w:val="002D29A9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3A1343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2">
    <w:name w:val="Header Char2"/>
    <w:aliases w:val="Header Char Char1"/>
    <w:uiPriority w:val="99"/>
    <w:rsid w:val="00B74720"/>
    <w:rPr>
      <w:sz w:val="24"/>
      <w:lang w:val="ru-RU" w:eastAsia="en-US"/>
    </w:rPr>
  </w:style>
  <w:style w:type="character" w:styleId="ad">
    <w:name w:val="page number"/>
    <w:basedOn w:val="a0"/>
    <w:uiPriority w:val="99"/>
    <w:rsid w:val="00B747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9A2413211053A61F60C68DFF4F958772EF3FAD9F225B33AC3671DDC553DE3DB0E76DADAD84B3DD7b9R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9A2413211053A61F60C68DFF4F958772EF3FAD9F225B33AC3671DDC553DE3DB0E76DADAD84B3DD7b9R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9A2413211053A61F60C68DFF4F958772EF3FAD9F225B33AC3671DDC553DE3DB0E76DADAD84B3DD7b9REJ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967A09EBF4D94CFF9F6C0EA8F5E7ACA1DE68BA6792805C478D20DBE8DD198A4CB04767E3F6720CFD85051B67DE60G" TargetMode="External"/><Relationship Id="rId14" Type="http://schemas.openxmlformats.org/officeDocument/2006/relationships/hyperlink" Target="consultantplus://offline/ref=89A2413211053A61F60C68DFF4F958772EF3FAD9F225B33AC3671DDC553DE3DB0E76DADAD84B3DD7b9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E3F4B-239D-4F77-80C1-D7A94F87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10887</Words>
  <Characters>62061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Computer</Company>
  <LinksUpToDate>false</LinksUpToDate>
  <CharactersWithSpaces>72803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slobodina_ai</cp:lastModifiedBy>
  <cp:revision>3</cp:revision>
  <cp:lastPrinted>2019-12-20T14:15:00Z</cp:lastPrinted>
  <dcterms:created xsi:type="dcterms:W3CDTF">2019-12-26T08:23:00Z</dcterms:created>
  <dcterms:modified xsi:type="dcterms:W3CDTF">2019-12-26T09:04:00Z</dcterms:modified>
</cp:coreProperties>
</file>